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08"/>
        <w:gridCol w:w="1843"/>
        <w:gridCol w:w="1072"/>
        <w:gridCol w:w="1905"/>
        <w:gridCol w:w="458"/>
        <w:gridCol w:w="2362"/>
        <w:gridCol w:w="2363"/>
        <w:gridCol w:w="2363"/>
      </w:tblGrid>
      <w:tr w:rsidR="00CB0A78" w:rsidRPr="007A4CA4" w:rsidTr="008827D1">
        <w:tc>
          <w:tcPr>
            <w:tcW w:w="14174" w:type="dxa"/>
            <w:gridSpan w:val="8"/>
            <w:shd w:val="clear" w:color="auto" w:fill="auto"/>
          </w:tcPr>
          <w:p w:rsidR="00CB0A78" w:rsidRPr="007A4CA4" w:rsidRDefault="00CB0A78" w:rsidP="00CB0A78">
            <w:pPr>
              <w:jc w:val="center"/>
              <w:rPr>
                <w:rFonts w:ascii="Arial" w:hAnsi="Arial" w:cs="Arial"/>
                <w:b/>
                <w:sz w:val="32"/>
                <w:szCs w:val="32"/>
              </w:rPr>
            </w:pPr>
            <w:bookmarkStart w:id="0" w:name="_GoBack"/>
            <w:bookmarkEnd w:id="0"/>
            <w:r w:rsidRPr="007A4CA4">
              <w:rPr>
                <w:rFonts w:ascii="Arial" w:hAnsi="Arial" w:cs="Arial"/>
                <w:b/>
                <w:sz w:val="32"/>
                <w:szCs w:val="32"/>
              </w:rPr>
              <w:t>Benwick Primary School</w:t>
            </w:r>
          </w:p>
          <w:p w:rsidR="00CB0A78" w:rsidRPr="007A4CA4" w:rsidRDefault="00CB0A78" w:rsidP="00CB0A78">
            <w:pPr>
              <w:jc w:val="center"/>
              <w:rPr>
                <w:rFonts w:ascii="Arial" w:hAnsi="Arial" w:cs="Arial"/>
              </w:rPr>
            </w:pPr>
            <w:r w:rsidRPr="007A4CA4">
              <w:rPr>
                <w:rFonts w:ascii="Arial" w:hAnsi="Arial" w:cs="Arial"/>
                <w:b/>
                <w:sz w:val="32"/>
                <w:szCs w:val="32"/>
              </w:rPr>
              <w:t xml:space="preserve">School Improvement Plan </w:t>
            </w:r>
          </w:p>
        </w:tc>
      </w:tr>
      <w:tr w:rsidR="00CB0A78" w:rsidRPr="007A4CA4" w:rsidTr="008827D1">
        <w:tc>
          <w:tcPr>
            <w:tcW w:w="7086" w:type="dxa"/>
            <w:gridSpan w:val="5"/>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Area of development</w:t>
            </w:r>
          </w:p>
          <w:p w:rsidR="00CB0A78" w:rsidRPr="007A4CA4" w:rsidRDefault="00CB0A78">
            <w:pPr>
              <w:rPr>
                <w:rFonts w:ascii="Arial" w:hAnsi="Arial" w:cs="Arial"/>
                <w:sz w:val="24"/>
                <w:szCs w:val="24"/>
              </w:rPr>
            </w:pPr>
            <w:r w:rsidRPr="007A4CA4">
              <w:rPr>
                <w:rFonts w:ascii="Arial" w:hAnsi="Arial" w:cs="Arial"/>
                <w:sz w:val="24"/>
                <w:szCs w:val="24"/>
              </w:rPr>
              <w:t>Pupil Premium and Vulnerable Pupils</w:t>
            </w:r>
          </w:p>
          <w:p w:rsidR="00CB0A78" w:rsidRPr="007A4CA4" w:rsidRDefault="00CB0A78">
            <w:pPr>
              <w:rPr>
                <w:rFonts w:ascii="Arial" w:hAnsi="Arial" w:cs="Arial"/>
                <w:sz w:val="24"/>
                <w:szCs w:val="24"/>
              </w:rPr>
            </w:pPr>
          </w:p>
        </w:tc>
        <w:tc>
          <w:tcPr>
            <w:tcW w:w="7088" w:type="dxa"/>
            <w:gridSpan w:val="3"/>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Led By</w:t>
            </w:r>
          </w:p>
          <w:p w:rsidR="00CB0A78" w:rsidRPr="007A4CA4" w:rsidRDefault="00CB0A78">
            <w:pPr>
              <w:rPr>
                <w:rFonts w:ascii="Arial" w:hAnsi="Arial" w:cs="Arial"/>
                <w:sz w:val="24"/>
                <w:szCs w:val="24"/>
              </w:rPr>
            </w:pPr>
            <w:r w:rsidRPr="007A4CA4">
              <w:rPr>
                <w:rFonts w:ascii="Arial" w:hAnsi="Arial" w:cs="Arial"/>
                <w:sz w:val="24"/>
                <w:szCs w:val="24"/>
              </w:rPr>
              <w:t>Head teacher: Jackie North</w:t>
            </w:r>
          </w:p>
          <w:p w:rsidR="00CB0A78" w:rsidRDefault="00CB0A78">
            <w:pPr>
              <w:rPr>
                <w:rFonts w:ascii="Arial" w:hAnsi="Arial" w:cs="Arial"/>
                <w:sz w:val="24"/>
                <w:szCs w:val="24"/>
              </w:rPr>
            </w:pPr>
            <w:r w:rsidRPr="007A4CA4">
              <w:rPr>
                <w:rFonts w:ascii="Arial" w:hAnsi="Arial" w:cs="Arial"/>
                <w:sz w:val="24"/>
                <w:szCs w:val="24"/>
              </w:rPr>
              <w:t>SENCO: Angela Wood</w:t>
            </w:r>
          </w:p>
          <w:p w:rsidR="004C0506" w:rsidRPr="007A4CA4" w:rsidRDefault="004C0506" w:rsidP="00B321C2">
            <w:pPr>
              <w:rPr>
                <w:rFonts w:ascii="Arial" w:hAnsi="Arial" w:cs="Arial"/>
                <w:b/>
                <w:sz w:val="24"/>
                <w:szCs w:val="24"/>
              </w:rPr>
            </w:pPr>
            <w:r w:rsidRPr="007A4CA4">
              <w:rPr>
                <w:rFonts w:ascii="Arial" w:hAnsi="Arial" w:cs="Arial"/>
                <w:sz w:val="24"/>
                <w:szCs w:val="24"/>
              </w:rPr>
              <w:t>Named Governor:</w:t>
            </w:r>
            <w:r>
              <w:rPr>
                <w:rFonts w:ascii="Arial" w:hAnsi="Arial" w:cs="Arial"/>
                <w:sz w:val="24"/>
                <w:szCs w:val="24"/>
              </w:rPr>
              <w:t xml:space="preserve"> Darren Gore</w:t>
            </w:r>
          </w:p>
        </w:tc>
      </w:tr>
      <w:tr w:rsidR="00CB0A78" w:rsidRPr="007A4CA4" w:rsidTr="008827D1">
        <w:tc>
          <w:tcPr>
            <w:tcW w:w="4723" w:type="dxa"/>
            <w:gridSpan w:val="3"/>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Start Date</w:t>
            </w:r>
          </w:p>
          <w:p w:rsidR="00CB0A78" w:rsidRPr="007A4CA4" w:rsidRDefault="009110A1">
            <w:pPr>
              <w:rPr>
                <w:rFonts w:ascii="Arial" w:hAnsi="Arial" w:cs="Arial"/>
                <w:sz w:val="24"/>
                <w:szCs w:val="24"/>
              </w:rPr>
            </w:pPr>
            <w:r>
              <w:rPr>
                <w:rFonts w:ascii="Arial" w:hAnsi="Arial" w:cs="Arial"/>
                <w:sz w:val="24"/>
                <w:szCs w:val="24"/>
              </w:rPr>
              <w:t>April</w:t>
            </w:r>
            <w:r w:rsidR="00316D62">
              <w:rPr>
                <w:rFonts w:ascii="Arial" w:hAnsi="Arial" w:cs="Arial"/>
                <w:sz w:val="24"/>
                <w:szCs w:val="24"/>
              </w:rPr>
              <w:t xml:space="preserve"> 2015</w:t>
            </w:r>
          </w:p>
          <w:p w:rsidR="00CB0A78" w:rsidRPr="007A4CA4" w:rsidRDefault="00CB0A78" w:rsidP="00CB0A78">
            <w:pPr>
              <w:rPr>
                <w:rFonts w:ascii="Arial" w:hAnsi="Arial" w:cs="Arial"/>
                <w:b/>
                <w:sz w:val="24"/>
                <w:szCs w:val="24"/>
              </w:rPr>
            </w:pPr>
          </w:p>
        </w:tc>
        <w:tc>
          <w:tcPr>
            <w:tcW w:w="4725" w:type="dxa"/>
            <w:gridSpan w:val="3"/>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Review Date</w:t>
            </w:r>
          </w:p>
          <w:p w:rsidR="00CB0A78" w:rsidRPr="007A4CA4" w:rsidRDefault="009110A1" w:rsidP="00477463">
            <w:pPr>
              <w:rPr>
                <w:rFonts w:ascii="Arial" w:hAnsi="Arial" w:cs="Arial"/>
                <w:sz w:val="24"/>
                <w:szCs w:val="24"/>
              </w:rPr>
            </w:pPr>
            <w:r>
              <w:rPr>
                <w:rFonts w:ascii="Arial" w:hAnsi="Arial" w:cs="Arial"/>
                <w:sz w:val="24"/>
                <w:szCs w:val="24"/>
              </w:rPr>
              <w:t>April</w:t>
            </w:r>
            <w:r w:rsidR="00316D62">
              <w:rPr>
                <w:rFonts w:ascii="Arial" w:hAnsi="Arial" w:cs="Arial"/>
                <w:sz w:val="24"/>
                <w:szCs w:val="24"/>
              </w:rPr>
              <w:t xml:space="preserve"> 2016</w:t>
            </w:r>
          </w:p>
        </w:tc>
        <w:tc>
          <w:tcPr>
            <w:tcW w:w="4726" w:type="dxa"/>
            <w:gridSpan w:val="2"/>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Budget allocated</w:t>
            </w:r>
          </w:p>
          <w:p w:rsidR="00CB0A78" w:rsidRDefault="00316D62" w:rsidP="00477463">
            <w:pPr>
              <w:rPr>
                <w:rFonts w:ascii="Arial" w:hAnsi="Arial" w:cs="Arial"/>
                <w:sz w:val="24"/>
                <w:szCs w:val="24"/>
              </w:rPr>
            </w:pPr>
            <w:r>
              <w:rPr>
                <w:rFonts w:ascii="Arial" w:hAnsi="Arial" w:cs="Arial"/>
                <w:sz w:val="24"/>
                <w:szCs w:val="24"/>
              </w:rPr>
              <w:t>£</w:t>
            </w:r>
            <w:r w:rsidR="00185E63">
              <w:rPr>
                <w:rFonts w:ascii="Arial" w:hAnsi="Arial" w:cs="Arial"/>
                <w:sz w:val="24"/>
                <w:szCs w:val="24"/>
              </w:rPr>
              <w:t>51,320</w:t>
            </w:r>
          </w:p>
          <w:p w:rsidR="00E127E0" w:rsidRPr="007A4CA4" w:rsidRDefault="00E127E0" w:rsidP="00DB4400">
            <w:pPr>
              <w:rPr>
                <w:rFonts w:ascii="Arial" w:hAnsi="Arial" w:cs="Arial"/>
                <w:sz w:val="24"/>
                <w:szCs w:val="24"/>
              </w:rPr>
            </w:pPr>
            <w:r>
              <w:rPr>
                <w:rFonts w:ascii="Arial" w:hAnsi="Arial" w:cs="Arial"/>
                <w:sz w:val="24"/>
                <w:szCs w:val="24"/>
              </w:rPr>
              <w:t xml:space="preserve">Planned: </w:t>
            </w:r>
            <w:r w:rsidR="009110A1">
              <w:rPr>
                <w:rFonts w:ascii="Arial" w:hAnsi="Arial" w:cs="Arial"/>
                <w:sz w:val="24"/>
                <w:szCs w:val="24"/>
              </w:rPr>
              <w:t>4</w:t>
            </w:r>
            <w:r w:rsidR="00DB4400">
              <w:rPr>
                <w:rFonts w:ascii="Arial" w:hAnsi="Arial" w:cs="Arial"/>
                <w:sz w:val="24"/>
                <w:szCs w:val="24"/>
              </w:rPr>
              <w:t>8</w:t>
            </w:r>
            <w:r w:rsidR="009110A1">
              <w:rPr>
                <w:rFonts w:ascii="Arial" w:hAnsi="Arial" w:cs="Arial"/>
                <w:sz w:val="24"/>
                <w:szCs w:val="24"/>
              </w:rPr>
              <w:t>,</w:t>
            </w:r>
            <w:r w:rsidR="00DB4400">
              <w:rPr>
                <w:rFonts w:ascii="Arial" w:hAnsi="Arial" w:cs="Arial"/>
                <w:sz w:val="24"/>
                <w:szCs w:val="24"/>
              </w:rPr>
              <w:t>751</w:t>
            </w:r>
          </w:p>
        </w:tc>
      </w:tr>
      <w:tr w:rsidR="00CB0A78" w:rsidRPr="007A4CA4" w:rsidTr="008827D1">
        <w:tc>
          <w:tcPr>
            <w:tcW w:w="7086" w:type="dxa"/>
            <w:gridSpan w:val="5"/>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Key Priority</w:t>
            </w:r>
          </w:p>
          <w:p w:rsidR="00CB0A78" w:rsidRPr="007A4CA4" w:rsidRDefault="00CB0A78">
            <w:pPr>
              <w:rPr>
                <w:rFonts w:ascii="Arial" w:hAnsi="Arial" w:cs="Arial"/>
                <w:sz w:val="24"/>
                <w:szCs w:val="24"/>
              </w:rPr>
            </w:pPr>
            <w:r w:rsidRPr="007A4CA4">
              <w:rPr>
                <w:rFonts w:ascii="Arial" w:hAnsi="Arial" w:cs="Arial"/>
                <w:sz w:val="24"/>
                <w:szCs w:val="24"/>
              </w:rPr>
              <w:t xml:space="preserve">To ensure equality of provision by raising attainment and narrowing the gap of children entitled to Pupil Premium and also vulnerable pupils  </w:t>
            </w:r>
          </w:p>
        </w:tc>
        <w:tc>
          <w:tcPr>
            <w:tcW w:w="7088" w:type="dxa"/>
            <w:gridSpan w:val="3"/>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Expectations</w:t>
            </w:r>
          </w:p>
          <w:p w:rsidR="00CB0A78" w:rsidRPr="007A4CA4" w:rsidRDefault="00FA37C0" w:rsidP="00B321C2">
            <w:pPr>
              <w:rPr>
                <w:rFonts w:ascii="Arial" w:hAnsi="Arial" w:cs="Arial"/>
                <w:sz w:val="24"/>
                <w:szCs w:val="24"/>
              </w:rPr>
            </w:pPr>
            <w:r w:rsidRPr="007A4CA4">
              <w:rPr>
                <w:rFonts w:ascii="Arial" w:hAnsi="Arial" w:cs="Arial"/>
                <w:sz w:val="24"/>
                <w:szCs w:val="24"/>
              </w:rPr>
              <w:t>Targeted strategic support which improves outcomes for children who are potentially vulnerable and therefore improve outcomes in both academic and social aspects of school life for pupils to narrow the gap.</w:t>
            </w:r>
          </w:p>
        </w:tc>
      </w:tr>
      <w:tr w:rsidR="00CB0A78" w:rsidRPr="007A4CA4" w:rsidTr="008827D1">
        <w:tc>
          <w:tcPr>
            <w:tcW w:w="4723" w:type="dxa"/>
            <w:gridSpan w:val="3"/>
            <w:shd w:val="clear" w:color="auto" w:fill="auto"/>
          </w:tcPr>
          <w:p w:rsidR="00CB0A78" w:rsidRPr="007A4CA4" w:rsidRDefault="00CB0A78" w:rsidP="00CB0A78">
            <w:pPr>
              <w:rPr>
                <w:rFonts w:ascii="Arial" w:hAnsi="Arial" w:cs="Arial"/>
                <w:b/>
                <w:sz w:val="24"/>
                <w:szCs w:val="24"/>
              </w:rPr>
            </w:pPr>
            <w:r w:rsidRPr="007A4CA4">
              <w:rPr>
                <w:rFonts w:ascii="Arial" w:hAnsi="Arial" w:cs="Arial"/>
                <w:b/>
                <w:sz w:val="24"/>
                <w:szCs w:val="24"/>
              </w:rPr>
              <w:t>Main issues to be addressed</w:t>
            </w:r>
          </w:p>
          <w:p w:rsidR="00FA37C0" w:rsidRPr="007A4CA4" w:rsidRDefault="00FA37C0" w:rsidP="00A24081">
            <w:pPr>
              <w:pStyle w:val="ListParagraph"/>
              <w:numPr>
                <w:ilvl w:val="0"/>
                <w:numId w:val="1"/>
              </w:numPr>
              <w:rPr>
                <w:rFonts w:ascii="Arial" w:hAnsi="Arial" w:cs="Arial"/>
                <w:sz w:val="24"/>
                <w:szCs w:val="24"/>
              </w:rPr>
            </w:pPr>
            <w:r w:rsidRPr="007A4CA4">
              <w:rPr>
                <w:rFonts w:ascii="Arial" w:hAnsi="Arial" w:cs="Arial"/>
                <w:sz w:val="24"/>
                <w:szCs w:val="24"/>
              </w:rPr>
              <w:t>Identify specific children and monitor their progress to ensure they are making good or better progress.</w:t>
            </w:r>
          </w:p>
          <w:p w:rsidR="00A24081" w:rsidRPr="007A4CA4" w:rsidRDefault="00A24081" w:rsidP="00A24081">
            <w:pPr>
              <w:pStyle w:val="ListParagraph"/>
              <w:numPr>
                <w:ilvl w:val="0"/>
                <w:numId w:val="1"/>
              </w:numPr>
              <w:rPr>
                <w:rFonts w:ascii="Arial" w:hAnsi="Arial" w:cs="Arial"/>
                <w:sz w:val="24"/>
                <w:szCs w:val="24"/>
              </w:rPr>
            </w:pPr>
            <w:r w:rsidRPr="007A4CA4">
              <w:rPr>
                <w:rFonts w:ascii="Arial" w:hAnsi="Arial" w:cs="Arial"/>
                <w:sz w:val="24"/>
                <w:szCs w:val="24"/>
              </w:rPr>
              <w:t>To provision map children to ensure they access the support they need and measure impact</w:t>
            </w:r>
          </w:p>
          <w:p w:rsidR="00FA37C0" w:rsidRPr="007A4CA4" w:rsidRDefault="00FA37C0" w:rsidP="00A24081">
            <w:pPr>
              <w:pStyle w:val="ListParagraph"/>
              <w:numPr>
                <w:ilvl w:val="0"/>
                <w:numId w:val="1"/>
              </w:numPr>
              <w:rPr>
                <w:rFonts w:ascii="Arial" w:hAnsi="Arial" w:cs="Arial"/>
                <w:sz w:val="24"/>
                <w:szCs w:val="24"/>
              </w:rPr>
            </w:pPr>
            <w:r w:rsidRPr="007A4CA4">
              <w:rPr>
                <w:rFonts w:ascii="Arial" w:hAnsi="Arial" w:cs="Arial"/>
                <w:sz w:val="24"/>
                <w:szCs w:val="24"/>
              </w:rPr>
              <w:t>Provide a range of social and educational activities that inspire and raise aspirations</w:t>
            </w:r>
          </w:p>
          <w:p w:rsidR="00A24081" w:rsidRPr="007A4CA4" w:rsidRDefault="00A24081" w:rsidP="00FA37C0">
            <w:pPr>
              <w:pStyle w:val="ListParagraph"/>
              <w:numPr>
                <w:ilvl w:val="0"/>
                <w:numId w:val="1"/>
              </w:numPr>
              <w:rPr>
                <w:rFonts w:ascii="Arial" w:hAnsi="Arial" w:cs="Arial"/>
                <w:sz w:val="24"/>
                <w:szCs w:val="24"/>
              </w:rPr>
            </w:pPr>
            <w:r w:rsidRPr="007A4CA4">
              <w:rPr>
                <w:rFonts w:ascii="Arial" w:hAnsi="Arial" w:cs="Arial"/>
                <w:sz w:val="24"/>
                <w:szCs w:val="24"/>
              </w:rPr>
              <w:t>Provide financial support to allow pupils to experience educational visits including residential trips.</w:t>
            </w:r>
          </w:p>
          <w:p w:rsidR="00FA37C0" w:rsidRDefault="00FA37C0" w:rsidP="00FA37C0">
            <w:pPr>
              <w:rPr>
                <w:rFonts w:ascii="Arial" w:hAnsi="Arial" w:cs="Arial"/>
                <w:b/>
                <w:sz w:val="24"/>
                <w:szCs w:val="24"/>
              </w:rPr>
            </w:pPr>
            <w:r w:rsidRPr="007A4CA4">
              <w:rPr>
                <w:rFonts w:ascii="Arial" w:hAnsi="Arial" w:cs="Arial"/>
                <w:b/>
                <w:sz w:val="24"/>
                <w:szCs w:val="24"/>
              </w:rPr>
              <w:t xml:space="preserve">  </w:t>
            </w:r>
          </w:p>
          <w:p w:rsidR="00B321C2" w:rsidRDefault="00B321C2" w:rsidP="00FA37C0">
            <w:pPr>
              <w:rPr>
                <w:rFonts w:ascii="Arial" w:hAnsi="Arial" w:cs="Arial"/>
                <w:b/>
                <w:sz w:val="24"/>
                <w:szCs w:val="24"/>
              </w:rPr>
            </w:pPr>
          </w:p>
          <w:p w:rsidR="00B321C2" w:rsidRPr="007A4CA4" w:rsidRDefault="00B321C2" w:rsidP="00FA37C0">
            <w:pPr>
              <w:rPr>
                <w:rFonts w:ascii="Arial" w:hAnsi="Arial" w:cs="Arial"/>
                <w:b/>
                <w:sz w:val="24"/>
                <w:szCs w:val="24"/>
              </w:rPr>
            </w:pPr>
          </w:p>
        </w:tc>
        <w:tc>
          <w:tcPr>
            <w:tcW w:w="4725" w:type="dxa"/>
            <w:gridSpan w:val="3"/>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Success Criteria</w:t>
            </w:r>
          </w:p>
          <w:p w:rsidR="00A24081" w:rsidRPr="007A4CA4" w:rsidRDefault="00A24081" w:rsidP="00A24081">
            <w:pPr>
              <w:pStyle w:val="ListParagraph"/>
              <w:numPr>
                <w:ilvl w:val="0"/>
                <w:numId w:val="2"/>
              </w:numPr>
              <w:rPr>
                <w:rFonts w:ascii="Arial" w:hAnsi="Arial" w:cs="Arial"/>
                <w:sz w:val="24"/>
                <w:szCs w:val="24"/>
              </w:rPr>
            </w:pPr>
            <w:r w:rsidRPr="007A4CA4">
              <w:rPr>
                <w:rFonts w:ascii="Arial" w:hAnsi="Arial" w:cs="Arial"/>
                <w:sz w:val="24"/>
                <w:szCs w:val="24"/>
              </w:rPr>
              <w:t>Targeted strategic support and plan improve outcomes for children who are potentially vulnerable</w:t>
            </w:r>
          </w:p>
          <w:p w:rsidR="00A24081" w:rsidRPr="007A4CA4" w:rsidRDefault="00A24081" w:rsidP="00A24081">
            <w:pPr>
              <w:pStyle w:val="ListParagraph"/>
              <w:numPr>
                <w:ilvl w:val="0"/>
                <w:numId w:val="2"/>
              </w:numPr>
              <w:rPr>
                <w:rFonts w:ascii="Arial" w:hAnsi="Arial" w:cs="Arial"/>
                <w:sz w:val="24"/>
                <w:szCs w:val="24"/>
              </w:rPr>
            </w:pPr>
            <w:r w:rsidRPr="007A4CA4">
              <w:rPr>
                <w:rFonts w:ascii="Arial" w:hAnsi="Arial" w:cs="Arial"/>
                <w:sz w:val="24"/>
                <w:szCs w:val="24"/>
              </w:rPr>
              <w:t>Improve outcomes in both academic and social aspects of school life for pupils.</w:t>
            </w:r>
          </w:p>
          <w:p w:rsidR="00A24081" w:rsidRPr="007A4CA4" w:rsidRDefault="00A24081" w:rsidP="00A24081">
            <w:pPr>
              <w:pStyle w:val="ListParagraph"/>
              <w:numPr>
                <w:ilvl w:val="0"/>
                <w:numId w:val="2"/>
              </w:numPr>
              <w:rPr>
                <w:rFonts w:ascii="Arial" w:hAnsi="Arial" w:cs="Arial"/>
                <w:sz w:val="24"/>
                <w:szCs w:val="24"/>
              </w:rPr>
            </w:pPr>
            <w:r w:rsidRPr="007A4CA4">
              <w:rPr>
                <w:rFonts w:ascii="Arial" w:hAnsi="Arial" w:cs="Arial"/>
                <w:sz w:val="24"/>
                <w:szCs w:val="24"/>
              </w:rPr>
              <w:t xml:space="preserve">Narrow the gap and ensure that pupils consistently stay ahead or in line with school and national trends </w:t>
            </w:r>
          </w:p>
          <w:p w:rsidR="00A24081" w:rsidRPr="007A4CA4" w:rsidRDefault="00A24081" w:rsidP="00A24081">
            <w:pPr>
              <w:rPr>
                <w:rFonts w:ascii="Arial" w:hAnsi="Arial" w:cs="Arial"/>
                <w:sz w:val="24"/>
                <w:szCs w:val="24"/>
              </w:rPr>
            </w:pPr>
          </w:p>
        </w:tc>
        <w:tc>
          <w:tcPr>
            <w:tcW w:w="4726" w:type="dxa"/>
            <w:gridSpan w:val="2"/>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How this will be monitored and evaluated</w:t>
            </w:r>
          </w:p>
          <w:p w:rsidR="00A24081" w:rsidRPr="007A4CA4" w:rsidRDefault="00A24081" w:rsidP="00A24081">
            <w:pPr>
              <w:pStyle w:val="ListParagraph"/>
              <w:numPr>
                <w:ilvl w:val="0"/>
                <w:numId w:val="3"/>
              </w:numPr>
              <w:rPr>
                <w:rFonts w:ascii="Arial" w:hAnsi="Arial" w:cs="Arial"/>
                <w:sz w:val="24"/>
                <w:szCs w:val="24"/>
              </w:rPr>
            </w:pPr>
            <w:r w:rsidRPr="007A4CA4">
              <w:rPr>
                <w:rFonts w:ascii="Arial" w:hAnsi="Arial" w:cs="Arial"/>
                <w:sz w:val="24"/>
                <w:szCs w:val="24"/>
              </w:rPr>
              <w:t>Half termly Pupil Progress meetings with teaching staff</w:t>
            </w:r>
          </w:p>
          <w:p w:rsidR="00A24081" w:rsidRPr="007A4CA4" w:rsidRDefault="007A4CA4" w:rsidP="00A24081">
            <w:pPr>
              <w:pStyle w:val="ListParagraph"/>
              <w:numPr>
                <w:ilvl w:val="0"/>
                <w:numId w:val="3"/>
              </w:numPr>
              <w:rPr>
                <w:rFonts w:ascii="Arial" w:hAnsi="Arial" w:cs="Arial"/>
                <w:sz w:val="24"/>
                <w:szCs w:val="24"/>
              </w:rPr>
            </w:pPr>
            <w:r w:rsidRPr="007A4CA4">
              <w:rPr>
                <w:rFonts w:ascii="Arial" w:hAnsi="Arial" w:cs="Arial"/>
                <w:sz w:val="24"/>
                <w:szCs w:val="24"/>
              </w:rPr>
              <w:t xml:space="preserve">Half termly </w:t>
            </w:r>
            <w:r w:rsidR="00A24081" w:rsidRPr="007A4CA4">
              <w:rPr>
                <w:rFonts w:ascii="Arial" w:hAnsi="Arial" w:cs="Arial"/>
                <w:sz w:val="24"/>
                <w:szCs w:val="24"/>
              </w:rPr>
              <w:t xml:space="preserve"> review meetings by </w:t>
            </w:r>
            <w:r w:rsidR="00316D62">
              <w:rPr>
                <w:rFonts w:ascii="Arial" w:hAnsi="Arial" w:cs="Arial"/>
                <w:sz w:val="24"/>
                <w:szCs w:val="24"/>
              </w:rPr>
              <w:t>SLT</w:t>
            </w:r>
          </w:p>
          <w:p w:rsidR="00A24081" w:rsidRPr="007A4CA4" w:rsidRDefault="007A4CA4" w:rsidP="00A24081">
            <w:pPr>
              <w:pStyle w:val="ListParagraph"/>
              <w:numPr>
                <w:ilvl w:val="0"/>
                <w:numId w:val="3"/>
              </w:numPr>
              <w:rPr>
                <w:rFonts w:ascii="Arial" w:hAnsi="Arial" w:cs="Arial"/>
                <w:sz w:val="24"/>
                <w:szCs w:val="24"/>
              </w:rPr>
            </w:pPr>
            <w:r w:rsidRPr="007A4CA4">
              <w:rPr>
                <w:rFonts w:ascii="Arial" w:hAnsi="Arial" w:cs="Arial"/>
                <w:sz w:val="24"/>
                <w:szCs w:val="24"/>
              </w:rPr>
              <w:t xml:space="preserve">Termly </w:t>
            </w:r>
            <w:r w:rsidR="00A24081" w:rsidRPr="007A4CA4">
              <w:rPr>
                <w:rFonts w:ascii="Arial" w:hAnsi="Arial" w:cs="Arial"/>
                <w:sz w:val="24"/>
                <w:szCs w:val="24"/>
              </w:rPr>
              <w:t>reports to Governing Body</w:t>
            </w:r>
          </w:p>
          <w:p w:rsidR="00CB0A78" w:rsidRPr="007A4CA4" w:rsidRDefault="00CB0A78">
            <w:pPr>
              <w:rPr>
                <w:rFonts w:ascii="Arial" w:hAnsi="Arial" w:cs="Arial"/>
                <w:sz w:val="24"/>
                <w:szCs w:val="24"/>
              </w:rPr>
            </w:pPr>
          </w:p>
          <w:p w:rsidR="00CB0A78" w:rsidRPr="007A4CA4" w:rsidRDefault="00CB0A78">
            <w:pPr>
              <w:rPr>
                <w:rFonts w:ascii="Arial" w:hAnsi="Arial" w:cs="Arial"/>
                <w:sz w:val="24"/>
                <w:szCs w:val="24"/>
              </w:rPr>
            </w:pPr>
          </w:p>
          <w:p w:rsidR="00CB0A78" w:rsidRPr="007A4CA4" w:rsidRDefault="00CB0A78">
            <w:pPr>
              <w:rPr>
                <w:rFonts w:ascii="Arial" w:hAnsi="Arial" w:cs="Arial"/>
                <w:sz w:val="24"/>
                <w:szCs w:val="24"/>
              </w:rPr>
            </w:pPr>
          </w:p>
          <w:p w:rsidR="00CB0A78" w:rsidRPr="007A4CA4" w:rsidRDefault="00CB0A78">
            <w:pPr>
              <w:rPr>
                <w:rFonts w:ascii="Arial" w:hAnsi="Arial" w:cs="Arial"/>
                <w:sz w:val="24"/>
                <w:szCs w:val="24"/>
              </w:rPr>
            </w:pPr>
          </w:p>
          <w:p w:rsidR="00CB0A78" w:rsidRPr="007A4CA4" w:rsidRDefault="00CB0A78">
            <w:pPr>
              <w:rPr>
                <w:rFonts w:ascii="Arial" w:hAnsi="Arial" w:cs="Arial"/>
                <w:sz w:val="24"/>
                <w:szCs w:val="24"/>
              </w:rPr>
            </w:pPr>
          </w:p>
          <w:p w:rsidR="00CB0A78" w:rsidRPr="007A4CA4" w:rsidRDefault="00CB0A78">
            <w:pPr>
              <w:rPr>
                <w:rFonts w:ascii="Arial" w:hAnsi="Arial" w:cs="Arial"/>
                <w:sz w:val="24"/>
                <w:szCs w:val="24"/>
              </w:rPr>
            </w:pPr>
          </w:p>
          <w:p w:rsidR="00CB0A78" w:rsidRPr="007A4CA4" w:rsidRDefault="00CB0A78">
            <w:pPr>
              <w:rPr>
                <w:rFonts w:ascii="Arial" w:hAnsi="Arial" w:cs="Arial"/>
                <w:sz w:val="24"/>
                <w:szCs w:val="24"/>
              </w:rPr>
            </w:pPr>
          </w:p>
        </w:tc>
      </w:tr>
      <w:tr w:rsidR="007A4CA4" w:rsidRPr="007A4CA4" w:rsidTr="008827D1">
        <w:tc>
          <w:tcPr>
            <w:tcW w:w="1808" w:type="dxa"/>
            <w:shd w:val="clear" w:color="auto" w:fill="auto"/>
          </w:tcPr>
          <w:p w:rsidR="007A4CA4" w:rsidRPr="007A4CA4" w:rsidRDefault="007A4CA4" w:rsidP="007A4CA4">
            <w:pPr>
              <w:jc w:val="center"/>
              <w:rPr>
                <w:b/>
                <w:sz w:val="28"/>
                <w:szCs w:val="28"/>
              </w:rPr>
            </w:pPr>
            <w:r w:rsidRPr="007A4CA4">
              <w:rPr>
                <w:b/>
                <w:sz w:val="28"/>
                <w:szCs w:val="28"/>
              </w:rPr>
              <w:lastRenderedPageBreak/>
              <w:t>Provision</w:t>
            </w:r>
          </w:p>
        </w:tc>
        <w:tc>
          <w:tcPr>
            <w:tcW w:w="1843" w:type="dxa"/>
            <w:tcBorders>
              <w:bottom w:val="single" w:sz="4" w:space="0" w:color="auto"/>
            </w:tcBorders>
            <w:shd w:val="clear" w:color="auto" w:fill="auto"/>
          </w:tcPr>
          <w:p w:rsidR="007A4CA4" w:rsidRPr="007A4CA4" w:rsidRDefault="007A4CA4" w:rsidP="007A4CA4">
            <w:pPr>
              <w:jc w:val="center"/>
              <w:rPr>
                <w:b/>
                <w:sz w:val="28"/>
                <w:szCs w:val="28"/>
              </w:rPr>
            </w:pPr>
            <w:r w:rsidRPr="007A4CA4">
              <w:rPr>
                <w:b/>
                <w:sz w:val="28"/>
                <w:szCs w:val="28"/>
              </w:rPr>
              <w:t>Cost/Budget</w:t>
            </w:r>
          </w:p>
        </w:tc>
        <w:tc>
          <w:tcPr>
            <w:tcW w:w="2977" w:type="dxa"/>
            <w:gridSpan w:val="2"/>
            <w:shd w:val="clear" w:color="auto" w:fill="auto"/>
          </w:tcPr>
          <w:p w:rsidR="007A4CA4" w:rsidRPr="007A4CA4" w:rsidRDefault="007A4CA4" w:rsidP="007A4CA4">
            <w:pPr>
              <w:jc w:val="center"/>
              <w:rPr>
                <w:b/>
                <w:sz w:val="28"/>
                <w:szCs w:val="28"/>
              </w:rPr>
            </w:pPr>
            <w:r w:rsidRPr="007A4CA4">
              <w:rPr>
                <w:b/>
                <w:sz w:val="28"/>
                <w:szCs w:val="28"/>
              </w:rPr>
              <w:t>Action required</w:t>
            </w:r>
          </w:p>
        </w:tc>
        <w:tc>
          <w:tcPr>
            <w:tcW w:w="2820" w:type="dxa"/>
            <w:gridSpan w:val="2"/>
            <w:shd w:val="clear" w:color="auto" w:fill="auto"/>
          </w:tcPr>
          <w:p w:rsidR="007A4CA4" w:rsidRPr="007A4CA4" w:rsidRDefault="007A4CA4" w:rsidP="007A4CA4">
            <w:pPr>
              <w:jc w:val="center"/>
              <w:rPr>
                <w:b/>
                <w:sz w:val="28"/>
                <w:szCs w:val="28"/>
              </w:rPr>
            </w:pPr>
            <w:r w:rsidRPr="007A4CA4">
              <w:rPr>
                <w:b/>
                <w:sz w:val="28"/>
                <w:szCs w:val="28"/>
              </w:rPr>
              <w:t>Resources</w:t>
            </w:r>
          </w:p>
        </w:tc>
        <w:tc>
          <w:tcPr>
            <w:tcW w:w="2363" w:type="dxa"/>
            <w:shd w:val="clear" w:color="auto" w:fill="auto"/>
          </w:tcPr>
          <w:p w:rsidR="007A4CA4" w:rsidRPr="007A4CA4" w:rsidRDefault="007A4CA4" w:rsidP="007A4CA4">
            <w:pPr>
              <w:jc w:val="center"/>
              <w:rPr>
                <w:b/>
                <w:sz w:val="28"/>
                <w:szCs w:val="28"/>
              </w:rPr>
            </w:pPr>
            <w:r w:rsidRPr="007A4CA4">
              <w:rPr>
                <w:b/>
                <w:sz w:val="28"/>
                <w:szCs w:val="28"/>
              </w:rPr>
              <w:t>Expected impact</w:t>
            </w:r>
          </w:p>
        </w:tc>
        <w:tc>
          <w:tcPr>
            <w:tcW w:w="2363" w:type="dxa"/>
            <w:shd w:val="clear" w:color="auto" w:fill="auto"/>
          </w:tcPr>
          <w:p w:rsidR="00603F67" w:rsidRPr="007A4CA4" w:rsidRDefault="007A4CA4" w:rsidP="00603F67">
            <w:pPr>
              <w:jc w:val="center"/>
              <w:rPr>
                <w:b/>
                <w:sz w:val="28"/>
                <w:szCs w:val="28"/>
              </w:rPr>
            </w:pPr>
            <w:r w:rsidRPr="007A4CA4">
              <w:rPr>
                <w:b/>
                <w:sz w:val="28"/>
                <w:szCs w:val="28"/>
              </w:rPr>
              <w:t>Actual impact</w:t>
            </w:r>
          </w:p>
        </w:tc>
      </w:tr>
      <w:tr w:rsidR="007A4CA4" w:rsidRPr="00EC2C60" w:rsidTr="008827D1">
        <w:tc>
          <w:tcPr>
            <w:tcW w:w="1808" w:type="dxa"/>
            <w:shd w:val="clear" w:color="auto" w:fill="auto"/>
          </w:tcPr>
          <w:p w:rsidR="007A4CA4" w:rsidRPr="00EC2C60" w:rsidRDefault="00AB1A04">
            <w:pPr>
              <w:rPr>
                <w:rFonts w:ascii="Arial" w:hAnsi="Arial" w:cs="Arial"/>
                <w:sz w:val="20"/>
                <w:szCs w:val="20"/>
              </w:rPr>
            </w:pPr>
            <w:r w:rsidRPr="00EC2C60">
              <w:rPr>
                <w:rFonts w:ascii="Arial" w:hAnsi="Arial" w:cs="Arial"/>
                <w:sz w:val="20"/>
                <w:szCs w:val="20"/>
              </w:rPr>
              <w:t xml:space="preserve">Small Group intervention work by </w:t>
            </w:r>
            <w:r w:rsidR="00E71108">
              <w:rPr>
                <w:rFonts w:ascii="Arial" w:hAnsi="Arial" w:cs="Arial"/>
                <w:sz w:val="20"/>
                <w:szCs w:val="20"/>
              </w:rPr>
              <w:t xml:space="preserve">Level 3 </w:t>
            </w:r>
            <w:r w:rsidRPr="00EC2C60">
              <w:rPr>
                <w:rFonts w:ascii="Arial" w:hAnsi="Arial" w:cs="Arial"/>
                <w:sz w:val="20"/>
                <w:szCs w:val="20"/>
              </w:rPr>
              <w:t>TA’s</w:t>
            </w:r>
          </w:p>
        </w:tc>
        <w:tc>
          <w:tcPr>
            <w:tcW w:w="1843" w:type="dxa"/>
            <w:shd w:val="clear" w:color="auto" w:fill="auto"/>
          </w:tcPr>
          <w:p w:rsidR="007A4CA4" w:rsidRPr="00E72730" w:rsidRDefault="00EC2C60" w:rsidP="00E72730">
            <w:pPr>
              <w:rPr>
                <w:rFonts w:ascii="Arial" w:hAnsi="Arial" w:cs="Arial"/>
                <w:sz w:val="20"/>
                <w:szCs w:val="20"/>
              </w:rPr>
            </w:pPr>
            <w:r w:rsidRPr="00E72730">
              <w:rPr>
                <w:rFonts w:ascii="Arial" w:hAnsi="Arial" w:cs="Arial"/>
                <w:sz w:val="20"/>
                <w:szCs w:val="20"/>
              </w:rPr>
              <w:t>£</w:t>
            </w:r>
            <w:r w:rsidR="008827D1">
              <w:rPr>
                <w:rFonts w:ascii="Arial" w:hAnsi="Arial" w:cs="Arial"/>
                <w:sz w:val="20"/>
                <w:szCs w:val="20"/>
              </w:rPr>
              <w:t>9000</w:t>
            </w:r>
            <w:r w:rsidRPr="00E72730">
              <w:rPr>
                <w:rFonts w:ascii="Arial" w:hAnsi="Arial" w:cs="Arial"/>
                <w:sz w:val="20"/>
                <w:szCs w:val="20"/>
              </w:rPr>
              <w:t>.00</w:t>
            </w:r>
            <w:r w:rsidR="0031379E" w:rsidRPr="00E72730">
              <w:rPr>
                <w:rFonts w:ascii="Arial" w:hAnsi="Arial" w:cs="Arial"/>
                <w:sz w:val="20"/>
                <w:szCs w:val="20"/>
              </w:rPr>
              <w:t xml:space="preserve"> (</w:t>
            </w:r>
            <w:r w:rsidR="00CE0D8F" w:rsidRPr="00E72730">
              <w:rPr>
                <w:rFonts w:ascii="Arial" w:hAnsi="Arial" w:cs="Arial"/>
                <w:sz w:val="20"/>
                <w:szCs w:val="20"/>
              </w:rPr>
              <w:t>S</w:t>
            </w:r>
            <w:r w:rsidR="0031379E" w:rsidRPr="00E72730">
              <w:rPr>
                <w:rFonts w:ascii="Arial" w:hAnsi="Arial" w:cs="Arial"/>
                <w:sz w:val="20"/>
                <w:szCs w:val="20"/>
              </w:rPr>
              <w:t>alary)</w:t>
            </w:r>
            <w:r w:rsidR="00D33A5B">
              <w:rPr>
                <w:rFonts w:ascii="Arial" w:hAnsi="Arial" w:cs="Arial"/>
                <w:sz w:val="20"/>
                <w:szCs w:val="20"/>
              </w:rPr>
              <w:t xml:space="preserve"> </w:t>
            </w:r>
          </w:p>
          <w:p w:rsidR="00EC2C60" w:rsidRDefault="00EC2C60" w:rsidP="00E71108">
            <w:pPr>
              <w:rPr>
                <w:rFonts w:ascii="Arial" w:hAnsi="Arial" w:cs="Arial"/>
                <w:sz w:val="20"/>
                <w:szCs w:val="20"/>
              </w:rPr>
            </w:pPr>
          </w:p>
          <w:p w:rsidR="00056C94" w:rsidRDefault="00056C94" w:rsidP="00E71108">
            <w:pPr>
              <w:rPr>
                <w:rFonts w:ascii="Arial" w:hAnsi="Arial" w:cs="Arial"/>
                <w:sz w:val="20"/>
                <w:szCs w:val="20"/>
              </w:rPr>
            </w:pPr>
          </w:p>
          <w:p w:rsidR="00056C94" w:rsidRDefault="00056C94" w:rsidP="00E71108">
            <w:pPr>
              <w:rPr>
                <w:rFonts w:ascii="Arial" w:hAnsi="Arial" w:cs="Arial"/>
                <w:sz w:val="20"/>
                <w:szCs w:val="20"/>
              </w:rPr>
            </w:pPr>
          </w:p>
          <w:p w:rsidR="00056C94" w:rsidRDefault="00056C94" w:rsidP="00E71108">
            <w:pPr>
              <w:rPr>
                <w:rFonts w:ascii="Arial" w:hAnsi="Arial" w:cs="Arial"/>
                <w:sz w:val="20"/>
                <w:szCs w:val="20"/>
              </w:rPr>
            </w:pPr>
          </w:p>
          <w:p w:rsidR="00056C94" w:rsidRDefault="00056C94" w:rsidP="00E71108">
            <w:pPr>
              <w:rPr>
                <w:rFonts w:ascii="Arial" w:hAnsi="Arial" w:cs="Arial"/>
                <w:sz w:val="20"/>
                <w:szCs w:val="20"/>
              </w:rPr>
            </w:pPr>
          </w:p>
          <w:p w:rsidR="00056C94" w:rsidRDefault="00056C94" w:rsidP="00E71108">
            <w:pPr>
              <w:rPr>
                <w:rFonts w:ascii="Arial" w:hAnsi="Arial" w:cs="Arial"/>
                <w:sz w:val="20"/>
                <w:szCs w:val="20"/>
              </w:rPr>
            </w:pPr>
          </w:p>
          <w:p w:rsidR="007B2004" w:rsidRDefault="007B2004" w:rsidP="00E71108">
            <w:pPr>
              <w:rPr>
                <w:rFonts w:ascii="Arial" w:hAnsi="Arial" w:cs="Arial"/>
                <w:sz w:val="20"/>
                <w:szCs w:val="20"/>
              </w:rPr>
            </w:pPr>
          </w:p>
          <w:p w:rsidR="007B2004" w:rsidRDefault="007B2004" w:rsidP="00E71108">
            <w:pPr>
              <w:rPr>
                <w:rFonts w:ascii="Arial" w:hAnsi="Arial" w:cs="Arial"/>
                <w:sz w:val="20"/>
                <w:szCs w:val="20"/>
              </w:rPr>
            </w:pPr>
          </w:p>
          <w:p w:rsidR="007B2004" w:rsidRDefault="007B2004" w:rsidP="00E71108">
            <w:pPr>
              <w:rPr>
                <w:rFonts w:ascii="Arial" w:hAnsi="Arial" w:cs="Arial"/>
                <w:sz w:val="20"/>
                <w:szCs w:val="20"/>
              </w:rPr>
            </w:pPr>
          </w:p>
          <w:p w:rsidR="007B2004" w:rsidRDefault="007B2004" w:rsidP="00E71108">
            <w:pPr>
              <w:rPr>
                <w:rFonts w:ascii="Arial" w:hAnsi="Arial" w:cs="Arial"/>
                <w:sz w:val="20"/>
                <w:szCs w:val="20"/>
              </w:rPr>
            </w:pPr>
          </w:p>
          <w:p w:rsidR="007B2004" w:rsidRDefault="007B2004" w:rsidP="00E71108">
            <w:pPr>
              <w:rPr>
                <w:rFonts w:ascii="Arial" w:hAnsi="Arial" w:cs="Arial"/>
                <w:sz w:val="20"/>
                <w:szCs w:val="20"/>
              </w:rPr>
            </w:pPr>
          </w:p>
          <w:p w:rsidR="007B2004" w:rsidRDefault="007B2004" w:rsidP="00E71108">
            <w:pPr>
              <w:rPr>
                <w:rFonts w:ascii="Arial" w:hAnsi="Arial" w:cs="Arial"/>
                <w:sz w:val="20"/>
                <w:szCs w:val="20"/>
              </w:rPr>
            </w:pPr>
          </w:p>
          <w:p w:rsidR="007B2004" w:rsidRDefault="007B2004" w:rsidP="00E71108">
            <w:pPr>
              <w:rPr>
                <w:rFonts w:ascii="Arial" w:hAnsi="Arial" w:cs="Arial"/>
                <w:sz w:val="20"/>
                <w:szCs w:val="20"/>
              </w:rPr>
            </w:pPr>
          </w:p>
          <w:p w:rsidR="007B2004" w:rsidRDefault="007B2004" w:rsidP="00E71108">
            <w:pPr>
              <w:rPr>
                <w:rFonts w:ascii="Arial" w:hAnsi="Arial" w:cs="Arial"/>
                <w:sz w:val="20"/>
                <w:szCs w:val="20"/>
              </w:rPr>
            </w:pPr>
          </w:p>
          <w:p w:rsidR="007B2004" w:rsidRDefault="007B2004" w:rsidP="00E71108">
            <w:pPr>
              <w:rPr>
                <w:rFonts w:ascii="Arial" w:hAnsi="Arial" w:cs="Arial"/>
                <w:sz w:val="20"/>
                <w:szCs w:val="20"/>
              </w:rPr>
            </w:pPr>
          </w:p>
          <w:p w:rsidR="007B2004" w:rsidRDefault="007B2004" w:rsidP="00E71108">
            <w:pPr>
              <w:rPr>
                <w:rFonts w:ascii="Arial" w:hAnsi="Arial" w:cs="Arial"/>
                <w:sz w:val="20"/>
                <w:szCs w:val="20"/>
              </w:rPr>
            </w:pPr>
          </w:p>
          <w:p w:rsidR="007B2004" w:rsidRDefault="007B2004" w:rsidP="00E71108">
            <w:pPr>
              <w:rPr>
                <w:rFonts w:ascii="Arial" w:hAnsi="Arial" w:cs="Arial"/>
                <w:sz w:val="20"/>
                <w:szCs w:val="20"/>
              </w:rPr>
            </w:pPr>
          </w:p>
          <w:p w:rsidR="007B2004" w:rsidRDefault="007B2004" w:rsidP="00E71108">
            <w:pPr>
              <w:rPr>
                <w:rFonts w:ascii="Arial" w:hAnsi="Arial" w:cs="Arial"/>
                <w:sz w:val="20"/>
                <w:szCs w:val="20"/>
              </w:rPr>
            </w:pPr>
          </w:p>
          <w:p w:rsidR="007B2004" w:rsidRDefault="007B2004" w:rsidP="00E71108">
            <w:pPr>
              <w:rPr>
                <w:rFonts w:ascii="Arial" w:hAnsi="Arial" w:cs="Arial"/>
                <w:sz w:val="20"/>
                <w:szCs w:val="20"/>
              </w:rPr>
            </w:pPr>
          </w:p>
          <w:p w:rsidR="007B2004" w:rsidRDefault="007B2004" w:rsidP="00E71108">
            <w:pPr>
              <w:rPr>
                <w:rFonts w:ascii="Arial" w:hAnsi="Arial" w:cs="Arial"/>
                <w:sz w:val="20"/>
                <w:szCs w:val="20"/>
              </w:rPr>
            </w:pPr>
          </w:p>
          <w:p w:rsidR="007B2004" w:rsidRDefault="007B2004" w:rsidP="00E71108">
            <w:pPr>
              <w:rPr>
                <w:rFonts w:ascii="Arial" w:hAnsi="Arial" w:cs="Arial"/>
                <w:sz w:val="20"/>
                <w:szCs w:val="20"/>
              </w:rPr>
            </w:pPr>
          </w:p>
          <w:p w:rsidR="00056C94" w:rsidRPr="00E72730" w:rsidRDefault="00056C94" w:rsidP="00E71108">
            <w:pPr>
              <w:rPr>
                <w:rFonts w:ascii="Arial" w:hAnsi="Arial" w:cs="Arial"/>
                <w:sz w:val="20"/>
                <w:szCs w:val="20"/>
              </w:rPr>
            </w:pPr>
            <w:r>
              <w:rPr>
                <w:rFonts w:ascii="Arial" w:hAnsi="Arial" w:cs="Arial"/>
                <w:sz w:val="20"/>
                <w:szCs w:val="20"/>
              </w:rPr>
              <w:t>£1695</w:t>
            </w:r>
          </w:p>
        </w:tc>
        <w:tc>
          <w:tcPr>
            <w:tcW w:w="2977" w:type="dxa"/>
            <w:gridSpan w:val="2"/>
            <w:shd w:val="clear" w:color="auto" w:fill="auto"/>
          </w:tcPr>
          <w:p w:rsidR="007A4CA4" w:rsidRPr="00E72730" w:rsidRDefault="00990DE6" w:rsidP="00990DE6">
            <w:pPr>
              <w:rPr>
                <w:rFonts w:ascii="Arial" w:hAnsi="Arial" w:cs="Arial"/>
                <w:sz w:val="20"/>
                <w:szCs w:val="20"/>
              </w:rPr>
            </w:pPr>
            <w:r w:rsidRPr="00E72730">
              <w:rPr>
                <w:rFonts w:ascii="Arial" w:hAnsi="Arial" w:cs="Arial"/>
                <w:sz w:val="20"/>
                <w:szCs w:val="20"/>
              </w:rPr>
              <w:t>Teachers and SENCO to identify children that require additional support</w:t>
            </w:r>
          </w:p>
          <w:p w:rsidR="00990DE6" w:rsidRDefault="00990DE6" w:rsidP="00990DE6">
            <w:pPr>
              <w:rPr>
                <w:rFonts w:ascii="Arial" w:hAnsi="Arial" w:cs="Arial"/>
                <w:sz w:val="20"/>
                <w:szCs w:val="20"/>
              </w:rPr>
            </w:pPr>
            <w:r w:rsidRPr="00E72730">
              <w:rPr>
                <w:rFonts w:ascii="Arial" w:hAnsi="Arial" w:cs="Arial"/>
                <w:sz w:val="20"/>
                <w:szCs w:val="20"/>
              </w:rPr>
              <w:t>Programmes to be devised and delivered</w:t>
            </w:r>
            <w:r w:rsidR="00E71108" w:rsidRPr="00E72730">
              <w:rPr>
                <w:rFonts w:ascii="Arial" w:hAnsi="Arial" w:cs="Arial"/>
                <w:sz w:val="20"/>
                <w:szCs w:val="20"/>
              </w:rPr>
              <w:t xml:space="preserve"> and reviewed half termly.</w:t>
            </w:r>
          </w:p>
          <w:p w:rsidR="00056C94" w:rsidRDefault="00056C94" w:rsidP="00990DE6">
            <w:pPr>
              <w:rPr>
                <w:rFonts w:ascii="Arial" w:hAnsi="Arial" w:cs="Arial"/>
                <w:sz w:val="20"/>
                <w:szCs w:val="20"/>
              </w:rPr>
            </w:pPr>
          </w:p>
          <w:p w:rsidR="007B2004" w:rsidRDefault="007B2004" w:rsidP="00990DE6">
            <w:pPr>
              <w:rPr>
                <w:rFonts w:ascii="Arial" w:hAnsi="Arial" w:cs="Arial"/>
                <w:sz w:val="20"/>
                <w:szCs w:val="20"/>
              </w:rPr>
            </w:pPr>
          </w:p>
          <w:p w:rsidR="007B2004" w:rsidRDefault="007B2004" w:rsidP="00990DE6">
            <w:pPr>
              <w:rPr>
                <w:rFonts w:ascii="Arial" w:hAnsi="Arial" w:cs="Arial"/>
                <w:sz w:val="20"/>
                <w:szCs w:val="20"/>
              </w:rPr>
            </w:pPr>
          </w:p>
          <w:p w:rsidR="007B2004" w:rsidRDefault="007B2004" w:rsidP="00990DE6">
            <w:pPr>
              <w:rPr>
                <w:rFonts w:ascii="Arial" w:hAnsi="Arial" w:cs="Arial"/>
                <w:sz w:val="20"/>
                <w:szCs w:val="20"/>
              </w:rPr>
            </w:pPr>
          </w:p>
          <w:p w:rsidR="007B2004" w:rsidRDefault="007B2004" w:rsidP="00990DE6">
            <w:pPr>
              <w:rPr>
                <w:rFonts w:ascii="Arial" w:hAnsi="Arial" w:cs="Arial"/>
                <w:sz w:val="20"/>
                <w:szCs w:val="20"/>
              </w:rPr>
            </w:pPr>
          </w:p>
          <w:p w:rsidR="007B2004" w:rsidRDefault="007B2004" w:rsidP="00990DE6">
            <w:pPr>
              <w:rPr>
                <w:rFonts w:ascii="Arial" w:hAnsi="Arial" w:cs="Arial"/>
                <w:sz w:val="20"/>
                <w:szCs w:val="20"/>
              </w:rPr>
            </w:pPr>
          </w:p>
          <w:p w:rsidR="007B2004" w:rsidRDefault="007B2004" w:rsidP="00990DE6">
            <w:pPr>
              <w:rPr>
                <w:rFonts w:ascii="Arial" w:hAnsi="Arial" w:cs="Arial"/>
                <w:sz w:val="20"/>
                <w:szCs w:val="20"/>
              </w:rPr>
            </w:pPr>
          </w:p>
          <w:p w:rsidR="007B2004" w:rsidRDefault="007B2004" w:rsidP="00990DE6">
            <w:pPr>
              <w:rPr>
                <w:rFonts w:ascii="Arial" w:hAnsi="Arial" w:cs="Arial"/>
                <w:sz w:val="20"/>
                <w:szCs w:val="20"/>
              </w:rPr>
            </w:pPr>
          </w:p>
          <w:p w:rsidR="007B2004" w:rsidRDefault="007B2004" w:rsidP="00990DE6">
            <w:pPr>
              <w:rPr>
                <w:rFonts w:ascii="Arial" w:hAnsi="Arial" w:cs="Arial"/>
                <w:sz w:val="20"/>
                <w:szCs w:val="20"/>
              </w:rPr>
            </w:pPr>
          </w:p>
          <w:p w:rsidR="007B2004" w:rsidRDefault="007B2004" w:rsidP="00990DE6">
            <w:pPr>
              <w:rPr>
                <w:rFonts w:ascii="Arial" w:hAnsi="Arial" w:cs="Arial"/>
                <w:sz w:val="20"/>
                <w:szCs w:val="20"/>
              </w:rPr>
            </w:pPr>
          </w:p>
          <w:p w:rsidR="007B2004" w:rsidRDefault="007B2004" w:rsidP="00990DE6">
            <w:pPr>
              <w:rPr>
                <w:rFonts w:ascii="Arial" w:hAnsi="Arial" w:cs="Arial"/>
                <w:sz w:val="20"/>
                <w:szCs w:val="20"/>
              </w:rPr>
            </w:pPr>
          </w:p>
          <w:p w:rsidR="007B2004" w:rsidRDefault="007B2004" w:rsidP="00990DE6">
            <w:pPr>
              <w:rPr>
                <w:rFonts w:ascii="Arial" w:hAnsi="Arial" w:cs="Arial"/>
                <w:sz w:val="20"/>
                <w:szCs w:val="20"/>
              </w:rPr>
            </w:pPr>
          </w:p>
          <w:p w:rsidR="007B2004" w:rsidRDefault="007B2004" w:rsidP="00990DE6">
            <w:pPr>
              <w:rPr>
                <w:rFonts w:ascii="Arial" w:hAnsi="Arial" w:cs="Arial"/>
                <w:sz w:val="20"/>
                <w:szCs w:val="20"/>
              </w:rPr>
            </w:pPr>
          </w:p>
          <w:p w:rsidR="007B2004" w:rsidRDefault="007B2004" w:rsidP="00990DE6">
            <w:pPr>
              <w:rPr>
                <w:rFonts w:ascii="Arial" w:hAnsi="Arial" w:cs="Arial"/>
                <w:sz w:val="20"/>
                <w:szCs w:val="20"/>
              </w:rPr>
            </w:pPr>
          </w:p>
          <w:p w:rsidR="007B2004" w:rsidRDefault="007B2004" w:rsidP="00990DE6">
            <w:pPr>
              <w:rPr>
                <w:rFonts w:ascii="Arial" w:hAnsi="Arial" w:cs="Arial"/>
                <w:sz w:val="20"/>
                <w:szCs w:val="20"/>
              </w:rPr>
            </w:pPr>
          </w:p>
          <w:p w:rsidR="007B2004" w:rsidRDefault="007B2004" w:rsidP="00990DE6">
            <w:pPr>
              <w:rPr>
                <w:rFonts w:ascii="Arial" w:hAnsi="Arial" w:cs="Arial"/>
                <w:sz w:val="20"/>
                <w:szCs w:val="20"/>
              </w:rPr>
            </w:pPr>
          </w:p>
          <w:p w:rsidR="00056C94" w:rsidRPr="00E72730" w:rsidRDefault="00056C94" w:rsidP="00990DE6">
            <w:pPr>
              <w:rPr>
                <w:rFonts w:ascii="Arial" w:hAnsi="Arial" w:cs="Arial"/>
                <w:sz w:val="20"/>
                <w:szCs w:val="20"/>
              </w:rPr>
            </w:pPr>
            <w:r>
              <w:rPr>
                <w:rFonts w:ascii="Arial" w:hAnsi="Arial" w:cs="Arial"/>
                <w:sz w:val="20"/>
                <w:szCs w:val="20"/>
              </w:rPr>
              <w:t>Training to be a SENCO</w:t>
            </w:r>
          </w:p>
        </w:tc>
        <w:tc>
          <w:tcPr>
            <w:tcW w:w="2820" w:type="dxa"/>
            <w:gridSpan w:val="2"/>
            <w:shd w:val="clear" w:color="auto" w:fill="auto"/>
          </w:tcPr>
          <w:p w:rsidR="007A4CA4" w:rsidRPr="00E72730" w:rsidRDefault="00E71108" w:rsidP="00EC2C60">
            <w:pPr>
              <w:rPr>
                <w:rFonts w:ascii="Arial" w:hAnsi="Arial" w:cs="Arial"/>
                <w:sz w:val="20"/>
                <w:szCs w:val="20"/>
              </w:rPr>
            </w:pPr>
            <w:r w:rsidRPr="00E72730">
              <w:rPr>
                <w:rFonts w:ascii="Arial" w:hAnsi="Arial" w:cs="Arial"/>
                <w:sz w:val="20"/>
                <w:szCs w:val="20"/>
              </w:rPr>
              <w:t>1</w:t>
            </w:r>
            <w:r w:rsidR="00892547">
              <w:rPr>
                <w:rFonts w:ascii="Arial" w:hAnsi="Arial" w:cs="Arial"/>
                <w:sz w:val="20"/>
                <w:szCs w:val="20"/>
              </w:rPr>
              <w:t>7</w:t>
            </w:r>
            <w:r w:rsidRPr="00E72730">
              <w:rPr>
                <w:rFonts w:ascii="Arial" w:hAnsi="Arial" w:cs="Arial"/>
                <w:sz w:val="20"/>
                <w:szCs w:val="20"/>
              </w:rPr>
              <w:t xml:space="preserve"> level 3</w:t>
            </w:r>
            <w:r w:rsidR="00853843">
              <w:rPr>
                <w:rFonts w:ascii="Arial" w:hAnsi="Arial" w:cs="Arial"/>
                <w:sz w:val="20"/>
                <w:szCs w:val="20"/>
              </w:rPr>
              <w:t xml:space="preserve"> </w:t>
            </w:r>
            <w:r w:rsidR="00AB1A04" w:rsidRPr="00E72730">
              <w:rPr>
                <w:rFonts w:ascii="Arial" w:hAnsi="Arial" w:cs="Arial"/>
                <w:sz w:val="20"/>
                <w:szCs w:val="20"/>
              </w:rPr>
              <w:t>TA hours</w:t>
            </w:r>
          </w:p>
          <w:p w:rsidR="000D35E4" w:rsidRDefault="000D35E4" w:rsidP="00EC2C60">
            <w:pPr>
              <w:rPr>
                <w:rFonts w:ascii="Arial" w:hAnsi="Arial" w:cs="Arial"/>
                <w:sz w:val="20"/>
                <w:szCs w:val="20"/>
              </w:rPr>
            </w:pPr>
          </w:p>
          <w:p w:rsidR="00056C94" w:rsidRDefault="00056C94" w:rsidP="00EC2C60">
            <w:pPr>
              <w:rPr>
                <w:rFonts w:ascii="Arial" w:hAnsi="Arial" w:cs="Arial"/>
                <w:sz w:val="20"/>
                <w:szCs w:val="20"/>
              </w:rPr>
            </w:pPr>
          </w:p>
          <w:p w:rsidR="00056C94" w:rsidRDefault="00056C94" w:rsidP="00EC2C60">
            <w:pPr>
              <w:rPr>
                <w:rFonts w:ascii="Arial" w:hAnsi="Arial" w:cs="Arial"/>
                <w:sz w:val="20"/>
                <w:szCs w:val="20"/>
              </w:rPr>
            </w:pPr>
          </w:p>
          <w:p w:rsidR="00056C94" w:rsidRDefault="00056C94" w:rsidP="00EC2C60">
            <w:pPr>
              <w:rPr>
                <w:rFonts w:ascii="Arial" w:hAnsi="Arial" w:cs="Arial"/>
                <w:sz w:val="20"/>
                <w:szCs w:val="20"/>
              </w:rPr>
            </w:pPr>
          </w:p>
          <w:p w:rsidR="00056C94" w:rsidRDefault="00056C94" w:rsidP="00EC2C60">
            <w:pPr>
              <w:rPr>
                <w:rFonts w:ascii="Arial" w:hAnsi="Arial" w:cs="Arial"/>
                <w:sz w:val="20"/>
                <w:szCs w:val="20"/>
              </w:rPr>
            </w:pPr>
          </w:p>
          <w:p w:rsidR="00056C94" w:rsidRDefault="00056C94" w:rsidP="00EC2C60">
            <w:pPr>
              <w:rPr>
                <w:rFonts w:ascii="Arial" w:hAnsi="Arial" w:cs="Arial"/>
                <w:sz w:val="20"/>
                <w:szCs w:val="20"/>
              </w:rPr>
            </w:pPr>
          </w:p>
          <w:p w:rsidR="007B2004" w:rsidRDefault="007B2004" w:rsidP="00EC2C60">
            <w:pPr>
              <w:rPr>
                <w:rFonts w:ascii="Arial" w:hAnsi="Arial" w:cs="Arial"/>
                <w:sz w:val="20"/>
                <w:szCs w:val="20"/>
              </w:rPr>
            </w:pPr>
          </w:p>
          <w:p w:rsidR="007B2004" w:rsidRDefault="007B2004" w:rsidP="00EC2C60">
            <w:pPr>
              <w:rPr>
                <w:rFonts w:ascii="Arial" w:hAnsi="Arial" w:cs="Arial"/>
                <w:sz w:val="20"/>
                <w:szCs w:val="20"/>
              </w:rPr>
            </w:pPr>
          </w:p>
          <w:p w:rsidR="007B2004" w:rsidRDefault="007B2004" w:rsidP="00EC2C60">
            <w:pPr>
              <w:rPr>
                <w:rFonts w:ascii="Arial" w:hAnsi="Arial" w:cs="Arial"/>
                <w:sz w:val="20"/>
                <w:szCs w:val="20"/>
              </w:rPr>
            </w:pPr>
          </w:p>
          <w:p w:rsidR="007B2004" w:rsidRDefault="007B2004" w:rsidP="00EC2C60">
            <w:pPr>
              <w:rPr>
                <w:rFonts w:ascii="Arial" w:hAnsi="Arial" w:cs="Arial"/>
                <w:sz w:val="20"/>
                <w:szCs w:val="20"/>
              </w:rPr>
            </w:pPr>
          </w:p>
          <w:p w:rsidR="007B2004" w:rsidRDefault="007B2004" w:rsidP="00EC2C60">
            <w:pPr>
              <w:rPr>
                <w:rFonts w:ascii="Arial" w:hAnsi="Arial" w:cs="Arial"/>
                <w:sz w:val="20"/>
                <w:szCs w:val="20"/>
              </w:rPr>
            </w:pPr>
          </w:p>
          <w:p w:rsidR="007B2004" w:rsidRDefault="007B2004" w:rsidP="00EC2C60">
            <w:pPr>
              <w:rPr>
                <w:rFonts w:ascii="Arial" w:hAnsi="Arial" w:cs="Arial"/>
                <w:sz w:val="20"/>
                <w:szCs w:val="20"/>
              </w:rPr>
            </w:pPr>
          </w:p>
          <w:p w:rsidR="007B2004" w:rsidRDefault="007B2004" w:rsidP="00EC2C60">
            <w:pPr>
              <w:rPr>
                <w:rFonts w:ascii="Arial" w:hAnsi="Arial" w:cs="Arial"/>
                <w:sz w:val="20"/>
                <w:szCs w:val="20"/>
              </w:rPr>
            </w:pPr>
          </w:p>
          <w:p w:rsidR="007B2004" w:rsidRDefault="007B2004" w:rsidP="00EC2C60">
            <w:pPr>
              <w:rPr>
                <w:rFonts w:ascii="Arial" w:hAnsi="Arial" w:cs="Arial"/>
                <w:sz w:val="20"/>
                <w:szCs w:val="20"/>
              </w:rPr>
            </w:pPr>
          </w:p>
          <w:p w:rsidR="007B2004" w:rsidRDefault="007B2004" w:rsidP="00EC2C60">
            <w:pPr>
              <w:rPr>
                <w:rFonts w:ascii="Arial" w:hAnsi="Arial" w:cs="Arial"/>
                <w:sz w:val="20"/>
                <w:szCs w:val="20"/>
              </w:rPr>
            </w:pPr>
          </w:p>
          <w:p w:rsidR="007B2004" w:rsidRDefault="007B2004" w:rsidP="00EC2C60">
            <w:pPr>
              <w:rPr>
                <w:rFonts w:ascii="Arial" w:hAnsi="Arial" w:cs="Arial"/>
                <w:sz w:val="20"/>
                <w:szCs w:val="20"/>
              </w:rPr>
            </w:pPr>
          </w:p>
          <w:p w:rsidR="007B2004" w:rsidRDefault="007B2004" w:rsidP="00EC2C60">
            <w:pPr>
              <w:rPr>
                <w:rFonts w:ascii="Arial" w:hAnsi="Arial" w:cs="Arial"/>
                <w:sz w:val="20"/>
                <w:szCs w:val="20"/>
              </w:rPr>
            </w:pPr>
          </w:p>
          <w:p w:rsidR="007B2004" w:rsidRDefault="007B2004" w:rsidP="00EC2C60">
            <w:pPr>
              <w:rPr>
                <w:rFonts w:ascii="Arial" w:hAnsi="Arial" w:cs="Arial"/>
                <w:sz w:val="20"/>
                <w:szCs w:val="20"/>
              </w:rPr>
            </w:pPr>
          </w:p>
          <w:p w:rsidR="007B2004" w:rsidRDefault="007B2004" w:rsidP="00EC2C60">
            <w:pPr>
              <w:rPr>
                <w:rFonts w:ascii="Arial" w:hAnsi="Arial" w:cs="Arial"/>
                <w:sz w:val="20"/>
                <w:szCs w:val="20"/>
              </w:rPr>
            </w:pPr>
          </w:p>
          <w:p w:rsidR="007B2004" w:rsidRDefault="007B2004" w:rsidP="00EC2C60">
            <w:pPr>
              <w:rPr>
                <w:rFonts w:ascii="Arial" w:hAnsi="Arial" w:cs="Arial"/>
                <w:sz w:val="20"/>
                <w:szCs w:val="20"/>
              </w:rPr>
            </w:pPr>
          </w:p>
          <w:p w:rsidR="007B2004" w:rsidRDefault="007B2004" w:rsidP="00EC2C60">
            <w:pPr>
              <w:rPr>
                <w:rFonts w:ascii="Arial" w:hAnsi="Arial" w:cs="Arial"/>
                <w:sz w:val="20"/>
                <w:szCs w:val="20"/>
              </w:rPr>
            </w:pPr>
          </w:p>
          <w:p w:rsidR="00056C94" w:rsidRPr="00E72730" w:rsidRDefault="00056C94" w:rsidP="00EC2C60">
            <w:pPr>
              <w:rPr>
                <w:rFonts w:ascii="Arial" w:hAnsi="Arial" w:cs="Arial"/>
                <w:sz w:val="20"/>
                <w:szCs w:val="20"/>
              </w:rPr>
            </w:pPr>
            <w:r>
              <w:rPr>
                <w:rFonts w:ascii="Arial" w:hAnsi="Arial" w:cs="Arial"/>
                <w:sz w:val="20"/>
                <w:szCs w:val="20"/>
              </w:rPr>
              <w:t>Eastern Leadership Centre training</w:t>
            </w:r>
          </w:p>
        </w:tc>
        <w:tc>
          <w:tcPr>
            <w:tcW w:w="2363" w:type="dxa"/>
            <w:shd w:val="clear" w:color="auto" w:fill="auto"/>
          </w:tcPr>
          <w:p w:rsidR="007A4CA4" w:rsidRPr="00E72730" w:rsidRDefault="000D35E4" w:rsidP="000D35E4">
            <w:pPr>
              <w:rPr>
                <w:rFonts w:ascii="Arial" w:hAnsi="Arial" w:cs="Arial"/>
                <w:sz w:val="20"/>
                <w:szCs w:val="20"/>
              </w:rPr>
            </w:pPr>
            <w:r w:rsidRPr="00E72730">
              <w:rPr>
                <w:rFonts w:ascii="Arial" w:hAnsi="Arial" w:cs="Arial"/>
                <w:sz w:val="20"/>
                <w:szCs w:val="20"/>
              </w:rPr>
              <w:t>To raise standards and support children with SEN and FSM.</w:t>
            </w:r>
          </w:p>
          <w:p w:rsidR="000D35E4" w:rsidRDefault="00853843" w:rsidP="004C0506">
            <w:pPr>
              <w:rPr>
                <w:rFonts w:ascii="Arial" w:hAnsi="Arial" w:cs="Arial"/>
                <w:sz w:val="20"/>
                <w:szCs w:val="20"/>
              </w:rPr>
            </w:pPr>
            <w:r>
              <w:rPr>
                <w:rFonts w:ascii="Arial" w:hAnsi="Arial" w:cs="Arial"/>
                <w:sz w:val="20"/>
                <w:szCs w:val="20"/>
              </w:rPr>
              <w:t>Accelerated progress over the year.</w:t>
            </w:r>
          </w:p>
          <w:p w:rsidR="00056C94" w:rsidRDefault="00056C94" w:rsidP="004C0506">
            <w:pPr>
              <w:rPr>
                <w:rFonts w:ascii="Arial" w:hAnsi="Arial" w:cs="Arial"/>
                <w:sz w:val="20"/>
                <w:szCs w:val="20"/>
              </w:rPr>
            </w:pPr>
          </w:p>
          <w:p w:rsidR="00056C94" w:rsidRDefault="00056C94" w:rsidP="004C0506">
            <w:pPr>
              <w:rPr>
                <w:rFonts w:ascii="Arial" w:hAnsi="Arial" w:cs="Arial"/>
                <w:sz w:val="20"/>
                <w:szCs w:val="20"/>
              </w:rPr>
            </w:pPr>
          </w:p>
          <w:p w:rsidR="007B2004" w:rsidRDefault="007B2004" w:rsidP="004C0506">
            <w:pPr>
              <w:rPr>
                <w:rFonts w:ascii="Arial" w:hAnsi="Arial" w:cs="Arial"/>
                <w:sz w:val="20"/>
                <w:szCs w:val="20"/>
              </w:rPr>
            </w:pPr>
          </w:p>
          <w:p w:rsidR="007B2004" w:rsidRDefault="007B2004" w:rsidP="004C0506">
            <w:pPr>
              <w:rPr>
                <w:rFonts w:ascii="Arial" w:hAnsi="Arial" w:cs="Arial"/>
                <w:sz w:val="20"/>
                <w:szCs w:val="20"/>
              </w:rPr>
            </w:pPr>
          </w:p>
          <w:p w:rsidR="007B2004" w:rsidRDefault="007B2004" w:rsidP="004C0506">
            <w:pPr>
              <w:rPr>
                <w:rFonts w:ascii="Arial" w:hAnsi="Arial" w:cs="Arial"/>
                <w:sz w:val="20"/>
                <w:szCs w:val="20"/>
              </w:rPr>
            </w:pPr>
          </w:p>
          <w:p w:rsidR="007B2004" w:rsidRDefault="007B2004" w:rsidP="004C0506">
            <w:pPr>
              <w:rPr>
                <w:rFonts w:ascii="Arial" w:hAnsi="Arial" w:cs="Arial"/>
                <w:sz w:val="20"/>
                <w:szCs w:val="20"/>
              </w:rPr>
            </w:pPr>
          </w:p>
          <w:p w:rsidR="007B2004" w:rsidRDefault="007B2004" w:rsidP="004C0506">
            <w:pPr>
              <w:rPr>
                <w:rFonts w:ascii="Arial" w:hAnsi="Arial" w:cs="Arial"/>
                <w:sz w:val="20"/>
                <w:szCs w:val="20"/>
              </w:rPr>
            </w:pPr>
          </w:p>
          <w:p w:rsidR="007B2004" w:rsidRDefault="007B2004" w:rsidP="004C0506">
            <w:pPr>
              <w:rPr>
                <w:rFonts w:ascii="Arial" w:hAnsi="Arial" w:cs="Arial"/>
                <w:sz w:val="20"/>
                <w:szCs w:val="20"/>
              </w:rPr>
            </w:pPr>
          </w:p>
          <w:p w:rsidR="007B2004" w:rsidRDefault="007B2004" w:rsidP="004C0506">
            <w:pPr>
              <w:rPr>
                <w:rFonts w:ascii="Arial" w:hAnsi="Arial" w:cs="Arial"/>
                <w:sz w:val="20"/>
                <w:szCs w:val="20"/>
              </w:rPr>
            </w:pPr>
          </w:p>
          <w:p w:rsidR="007B2004" w:rsidRDefault="007B2004" w:rsidP="004C0506">
            <w:pPr>
              <w:rPr>
                <w:rFonts w:ascii="Arial" w:hAnsi="Arial" w:cs="Arial"/>
                <w:sz w:val="20"/>
                <w:szCs w:val="20"/>
              </w:rPr>
            </w:pPr>
          </w:p>
          <w:p w:rsidR="007B2004" w:rsidRDefault="007B2004" w:rsidP="004C0506">
            <w:pPr>
              <w:rPr>
                <w:rFonts w:ascii="Arial" w:hAnsi="Arial" w:cs="Arial"/>
                <w:sz w:val="20"/>
                <w:szCs w:val="20"/>
              </w:rPr>
            </w:pPr>
          </w:p>
          <w:p w:rsidR="007B2004" w:rsidRDefault="007B2004" w:rsidP="004C0506">
            <w:pPr>
              <w:rPr>
                <w:rFonts w:ascii="Arial" w:hAnsi="Arial" w:cs="Arial"/>
                <w:sz w:val="20"/>
                <w:szCs w:val="20"/>
              </w:rPr>
            </w:pPr>
          </w:p>
          <w:p w:rsidR="007B2004" w:rsidRDefault="007B2004" w:rsidP="004C0506">
            <w:pPr>
              <w:rPr>
                <w:rFonts w:ascii="Arial" w:hAnsi="Arial" w:cs="Arial"/>
                <w:sz w:val="20"/>
                <w:szCs w:val="20"/>
              </w:rPr>
            </w:pPr>
          </w:p>
          <w:p w:rsidR="007B2004" w:rsidRDefault="007B2004" w:rsidP="004C0506">
            <w:pPr>
              <w:rPr>
                <w:rFonts w:ascii="Arial" w:hAnsi="Arial" w:cs="Arial"/>
                <w:sz w:val="20"/>
                <w:szCs w:val="20"/>
              </w:rPr>
            </w:pPr>
          </w:p>
          <w:p w:rsidR="007B2004" w:rsidRDefault="007B2004" w:rsidP="004C0506">
            <w:pPr>
              <w:rPr>
                <w:rFonts w:ascii="Arial" w:hAnsi="Arial" w:cs="Arial"/>
                <w:sz w:val="20"/>
                <w:szCs w:val="20"/>
              </w:rPr>
            </w:pPr>
          </w:p>
          <w:p w:rsidR="007B2004" w:rsidRDefault="007B2004" w:rsidP="004C0506">
            <w:pPr>
              <w:rPr>
                <w:rFonts w:ascii="Arial" w:hAnsi="Arial" w:cs="Arial"/>
                <w:sz w:val="20"/>
                <w:szCs w:val="20"/>
              </w:rPr>
            </w:pPr>
          </w:p>
          <w:p w:rsidR="007B2004" w:rsidRDefault="007B2004" w:rsidP="004C0506">
            <w:pPr>
              <w:rPr>
                <w:rFonts w:ascii="Arial" w:hAnsi="Arial" w:cs="Arial"/>
                <w:sz w:val="20"/>
                <w:szCs w:val="20"/>
              </w:rPr>
            </w:pPr>
          </w:p>
          <w:p w:rsidR="00056C94" w:rsidRPr="00E72730" w:rsidRDefault="007B2004" w:rsidP="004C0506">
            <w:pPr>
              <w:rPr>
                <w:rFonts w:ascii="Arial" w:hAnsi="Arial" w:cs="Arial"/>
                <w:sz w:val="20"/>
                <w:szCs w:val="20"/>
              </w:rPr>
            </w:pPr>
            <w:r>
              <w:rPr>
                <w:rFonts w:ascii="Arial" w:hAnsi="Arial" w:cs="Arial"/>
                <w:sz w:val="20"/>
                <w:szCs w:val="20"/>
              </w:rPr>
              <w:t>Increased</w:t>
            </w:r>
            <w:r w:rsidR="00056C94">
              <w:rPr>
                <w:rFonts w:ascii="Arial" w:hAnsi="Arial" w:cs="Arial"/>
                <w:sz w:val="20"/>
                <w:szCs w:val="20"/>
              </w:rPr>
              <w:t xml:space="preserve"> understanding of role of SENCO and how it can be used to support children and parents</w:t>
            </w:r>
          </w:p>
        </w:tc>
        <w:tc>
          <w:tcPr>
            <w:tcW w:w="2363" w:type="dxa"/>
            <w:shd w:val="clear" w:color="auto" w:fill="auto"/>
          </w:tcPr>
          <w:p w:rsidR="00853843" w:rsidRDefault="006027CB">
            <w:pPr>
              <w:rPr>
                <w:rFonts w:ascii="Arial" w:hAnsi="Arial" w:cs="Arial"/>
                <w:sz w:val="20"/>
                <w:szCs w:val="20"/>
              </w:rPr>
            </w:pPr>
            <w:r>
              <w:rPr>
                <w:rFonts w:ascii="Arial" w:hAnsi="Arial" w:cs="Arial"/>
                <w:sz w:val="20"/>
                <w:szCs w:val="20"/>
              </w:rPr>
              <w:t xml:space="preserve">12/15 (80%) year 1 achieved a pass in phonics test </w:t>
            </w:r>
            <w:r w:rsidR="001F241B">
              <w:rPr>
                <w:rFonts w:ascii="Arial" w:hAnsi="Arial" w:cs="Arial"/>
                <w:sz w:val="20"/>
                <w:szCs w:val="20"/>
              </w:rPr>
              <w:t>. 6/8 (75%) of PP children achieved a pass.</w:t>
            </w:r>
          </w:p>
          <w:p w:rsidR="001F241B" w:rsidRDefault="001F241B">
            <w:pPr>
              <w:rPr>
                <w:rFonts w:ascii="Arial" w:hAnsi="Arial" w:cs="Arial"/>
                <w:sz w:val="20"/>
                <w:szCs w:val="20"/>
              </w:rPr>
            </w:pPr>
          </w:p>
          <w:p w:rsidR="001F241B" w:rsidRDefault="001F241B" w:rsidP="001F241B">
            <w:pPr>
              <w:rPr>
                <w:rFonts w:ascii="Arial" w:hAnsi="Arial" w:cs="Arial"/>
                <w:sz w:val="20"/>
                <w:szCs w:val="20"/>
              </w:rPr>
            </w:pPr>
            <w:r>
              <w:rPr>
                <w:rFonts w:ascii="Arial" w:hAnsi="Arial" w:cs="Arial"/>
                <w:sz w:val="20"/>
                <w:szCs w:val="20"/>
              </w:rPr>
              <w:t>Y2 – 82% achieved a level 2b in reading, 76% in writing and 76% in maths. 2/3 (67%) PP children achieved level 2.</w:t>
            </w:r>
          </w:p>
          <w:p w:rsidR="001F241B" w:rsidRDefault="001F241B" w:rsidP="001F241B">
            <w:pPr>
              <w:rPr>
                <w:rFonts w:ascii="Arial" w:hAnsi="Arial" w:cs="Arial"/>
                <w:sz w:val="20"/>
                <w:szCs w:val="20"/>
              </w:rPr>
            </w:pPr>
          </w:p>
          <w:p w:rsidR="001F241B" w:rsidRDefault="001F241B" w:rsidP="001F241B">
            <w:pPr>
              <w:rPr>
                <w:rFonts w:ascii="Arial" w:hAnsi="Arial" w:cs="Arial"/>
                <w:sz w:val="20"/>
                <w:szCs w:val="20"/>
              </w:rPr>
            </w:pPr>
            <w:r>
              <w:rPr>
                <w:rFonts w:ascii="Arial" w:hAnsi="Arial" w:cs="Arial"/>
                <w:sz w:val="20"/>
                <w:szCs w:val="20"/>
              </w:rPr>
              <w:t xml:space="preserve">Y6 – 50% (5/10) of Y6 were PP children. 3/5 60% achieved level 4+ in reading, writing, grammar and maths.  2/5 (40%) achieved </w:t>
            </w:r>
            <w:r w:rsidR="007B2004">
              <w:rPr>
                <w:rFonts w:ascii="Arial" w:hAnsi="Arial" w:cs="Arial"/>
                <w:sz w:val="20"/>
                <w:szCs w:val="20"/>
              </w:rPr>
              <w:t>level 5s in all 3 subjects.</w:t>
            </w:r>
          </w:p>
          <w:p w:rsidR="007B2004" w:rsidRDefault="007B2004" w:rsidP="001F241B">
            <w:pPr>
              <w:rPr>
                <w:rFonts w:ascii="Arial" w:hAnsi="Arial" w:cs="Arial"/>
                <w:sz w:val="20"/>
                <w:szCs w:val="20"/>
              </w:rPr>
            </w:pPr>
          </w:p>
          <w:p w:rsidR="007B2004" w:rsidRPr="00E72730" w:rsidRDefault="007B2004" w:rsidP="001F241B">
            <w:pPr>
              <w:rPr>
                <w:rFonts w:ascii="Arial" w:hAnsi="Arial" w:cs="Arial"/>
                <w:sz w:val="20"/>
                <w:szCs w:val="20"/>
              </w:rPr>
            </w:pPr>
            <w:r>
              <w:rPr>
                <w:rFonts w:ascii="Arial" w:hAnsi="Arial" w:cs="Arial"/>
                <w:sz w:val="20"/>
                <w:szCs w:val="20"/>
              </w:rPr>
              <w:t xml:space="preserve">Training still ongoing until the end of the summer term. </w:t>
            </w:r>
          </w:p>
        </w:tc>
      </w:tr>
      <w:tr w:rsidR="007A4CA4" w:rsidRPr="00EC2C60" w:rsidTr="008827D1">
        <w:tc>
          <w:tcPr>
            <w:tcW w:w="1808" w:type="dxa"/>
            <w:shd w:val="clear" w:color="auto" w:fill="auto"/>
          </w:tcPr>
          <w:p w:rsidR="00AB1A04" w:rsidRPr="00EC2C60" w:rsidRDefault="00AB1A04" w:rsidP="00AB1A04">
            <w:pPr>
              <w:rPr>
                <w:rFonts w:ascii="Arial" w:hAnsi="Arial" w:cs="Arial"/>
                <w:sz w:val="20"/>
                <w:szCs w:val="20"/>
              </w:rPr>
            </w:pPr>
            <w:r w:rsidRPr="00EC2C60">
              <w:rPr>
                <w:rFonts w:ascii="Arial" w:hAnsi="Arial" w:cs="Arial"/>
                <w:sz w:val="20"/>
                <w:szCs w:val="20"/>
              </w:rPr>
              <w:t>Improve pupil behaviour and attendance</w:t>
            </w:r>
          </w:p>
        </w:tc>
        <w:tc>
          <w:tcPr>
            <w:tcW w:w="1843" w:type="dxa"/>
            <w:tcBorders>
              <w:bottom w:val="single" w:sz="4" w:space="0" w:color="auto"/>
            </w:tcBorders>
            <w:shd w:val="clear" w:color="auto" w:fill="auto"/>
          </w:tcPr>
          <w:p w:rsidR="007A4CA4" w:rsidRPr="00E72730" w:rsidRDefault="00990DE6">
            <w:pPr>
              <w:rPr>
                <w:rFonts w:ascii="Arial" w:hAnsi="Arial" w:cs="Arial"/>
                <w:sz w:val="20"/>
                <w:szCs w:val="20"/>
              </w:rPr>
            </w:pPr>
            <w:r w:rsidRPr="00E72730">
              <w:rPr>
                <w:rFonts w:ascii="Arial" w:hAnsi="Arial" w:cs="Arial"/>
                <w:sz w:val="20"/>
                <w:szCs w:val="20"/>
              </w:rPr>
              <w:t>£</w:t>
            </w:r>
            <w:r w:rsidR="001021C7">
              <w:rPr>
                <w:rFonts w:ascii="Arial" w:hAnsi="Arial" w:cs="Arial"/>
                <w:sz w:val="20"/>
                <w:szCs w:val="20"/>
              </w:rPr>
              <w:t>2</w:t>
            </w:r>
            <w:r w:rsidR="0031379E" w:rsidRPr="00E72730">
              <w:rPr>
                <w:rFonts w:ascii="Arial" w:hAnsi="Arial" w:cs="Arial"/>
                <w:sz w:val="20"/>
                <w:szCs w:val="20"/>
              </w:rPr>
              <w:t xml:space="preserve">00.00 (AM </w:t>
            </w:r>
            <w:r w:rsidR="00CE0D8F" w:rsidRPr="00E72730">
              <w:rPr>
                <w:rFonts w:ascii="Arial" w:hAnsi="Arial" w:cs="Arial"/>
                <w:sz w:val="20"/>
                <w:szCs w:val="20"/>
              </w:rPr>
              <w:t>b</w:t>
            </w:r>
            <w:r w:rsidR="0031379E" w:rsidRPr="00E72730">
              <w:rPr>
                <w:rFonts w:ascii="Arial" w:hAnsi="Arial" w:cs="Arial"/>
                <w:sz w:val="20"/>
                <w:szCs w:val="20"/>
              </w:rPr>
              <w:t>ehaviour scheme resources)</w:t>
            </w:r>
            <w:r w:rsidR="00E71108" w:rsidRPr="00E72730">
              <w:rPr>
                <w:rFonts w:ascii="Arial" w:hAnsi="Arial" w:cs="Arial"/>
                <w:sz w:val="20"/>
                <w:szCs w:val="20"/>
              </w:rPr>
              <w:t xml:space="preserve"> including bronze, silver and gold parties</w:t>
            </w:r>
          </w:p>
          <w:p w:rsidR="00FF6538" w:rsidRPr="00E72730" w:rsidRDefault="00FF6538" w:rsidP="00E71108">
            <w:pPr>
              <w:rPr>
                <w:rFonts w:ascii="Arial" w:hAnsi="Arial" w:cs="Arial"/>
                <w:sz w:val="20"/>
                <w:szCs w:val="20"/>
              </w:rPr>
            </w:pPr>
            <w:r w:rsidRPr="00E72730">
              <w:rPr>
                <w:rFonts w:ascii="Arial" w:hAnsi="Arial" w:cs="Arial"/>
                <w:sz w:val="20"/>
                <w:szCs w:val="20"/>
              </w:rPr>
              <w:t>£</w:t>
            </w:r>
            <w:r w:rsidR="00E71108" w:rsidRPr="00E72730">
              <w:rPr>
                <w:rFonts w:ascii="Arial" w:hAnsi="Arial" w:cs="Arial"/>
                <w:sz w:val="20"/>
                <w:szCs w:val="20"/>
              </w:rPr>
              <w:t>50</w:t>
            </w:r>
            <w:r w:rsidRPr="00E72730">
              <w:rPr>
                <w:rFonts w:ascii="Arial" w:hAnsi="Arial" w:cs="Arial"/>
                <w:sz w:val="20"/>
                <w:szCs w:val="20"/>
              </w:rPr>
              <w:t>.00</w:t>
            </w:r>
            <w:r w:rsidR="0031379E" w:rsidRPr="00E72730">
              <w:rPr>
                <w:rFonts w:ascii="Arial" w:hAnsi="Arial" w:cs="Arial"/>
                <w:sz w:val="20"/>
                <w:szCs w:val="20"/>
              </w:rPr>
              <w:t xml:space="preserve"> (July 100% attendance rewards)</w:t>
            </w:r>
          </w:p>
        </w:tc>
        <w:tc>
          <w:tcPr>
            <w:tcW w:w="2977" w:type="dxa"/>
            <w:gridSpan w:val="2"/>
            <w:shd w:val="clear" w:color="auto" w:fill="auto"/>
          </w:tcPr>
          <w:p w:rsidR="007A4CA4" w:rsidRPr="00E72730" w:rsidRDefault="00990DE6" w:rsidP="00990DE6">
            <w:pPr>
              <w:rPr>
                <w:rFonts w:ascii="Arial" w:hAnsi="Arial" w:cs="Arial"/>
                <w:sz w:val="20"/>
                <w:szCs w:val="20"/>
              </w:rPr>
            </w:pPr>
            <w:r w:rsidRPr="00E72730">
              <w:rPr>
                <w:rFonts w:ascii="Arial" w:hAnsi="Arial" w:cs="Arial"/>
                <w:sz w:val="20"/>
                <w:szCs w:val="20"/>
              </w:rPr>
              <w:t xml:space="preserve">To manage behaviour in the classroom and in the playground and to reward good behaviour and effort to ensure this remains a key priority  </w:t>
            </w:r>
          </w:p>
        </w:tc>
        <w:tc>
          <w:tcPr>
            <w:tcW w:w="2820" w:type="dxa"/>
            <w:gridSpan w:val="2"/>
            <w:shd w:val="clear" w:color="auto" w:fill="auto"/>
          </w:tcPr>
          <w:p w:rsidR="007A4CA4" w:rsidRPr="00E72730" w:rsidRDefault="00AB1A04">
            <w:pPr>
              <w:rPr>
                <w:rFonts w:ascii="Arial" w:hAnsi="Arial" w:cs="Arial"/>
                <w:sz w:val="20"/>
                <w:szCs w:val="20"/>
              </w:rPr>
            </w:pPr>
            <w:r w:rsidRPr="00E72730">
              <w:rPr>
                <w:rFonts w:ascii="Arial" w:hAnsi="Arial" w:cs="Arial"/>
                <w:sz w:val="20"/>
                <w:szCs w:val="20"/>
              </w:rPr>
              <w:t xml:space="preserve">Assertive mentoring </w:t>
            </w:r>
            <w:r w:rsidR="00EC2C60" w:rsidRPr="00E72730">
              <w:rPr>
                <w:rFonts w:ascii="Arial" w:hAnsi="Arial" w:cs="Arial"/>
                <w:sz w:val="20"/>
                <w:szCs w:val="20"/>
              </w:rPr>
              <w:t>smilies and class point scheme and rewards</w:t>
            </w:r>
          </w:p>
          <w:p w:rsidR="00AB1A04" w:rsidRPr="00E72730" w:rsidRDefault="00AB1A04" w:rsidP="00AB1A04">
            <w:pPr>
              <w:rPr>
                <w:rFonts w:ascii="Arial" w:hAnsi="Arial" w:cs="Arial"/>
                <w:sz w:val="20"/>
                <w:szCs w:val="20"/>
              </w:rPr>
            </w:pPr>
            <w:r w:rsidRPr="00E72730">
              <w:rPr>
                <w:rFonts w:ascii="Arial" w:hAnsi="Arial" w:cs="Arial"/>
                <w:sz w:val="20"/>
                <w:szCs w:val="20"/>
              </w:rPr>
              <w:t>Attendance certificates awarded each term</w:t>
            </w:r>
          </w:p>
          <w:p w:rsidR="00AB1A04" w:rsidRPr="00E72730" w:rsidRDefault="00AB1A04" w:rsidP="00AB1A04">
            <w:pPr>
              <w:rPr>
                <w:rFonts w:ascii="Arial" w:hAnsi="Arial" w:cs="Arial"/>
                <w:sz w:val="20"/>
                <w:szCs w:val="20"/>
              </w:rPr>
            </w:pPr>
            <w:r w:rsidRPr="00E72730">
              <w:rPr>
                <w:rFonts w:ascii="Arial" w:hAnsi="Arial" w:cs="Arial"/>
                <w:sz w:val="20"/>
                <w:szCs w:val="20"/>
              </w:rPr>
              <w:t>100% attendance awards end of y</w:t>
            </w:r>
            <w:r w:rsidR="00EC2C60" w:rsidRPr="00E72730">
              <w:rPr>
                <w:rFonts w:ascii="Arial" w:hAnsi="Arial" w:cs="Arial"/>
                <w:sz w:val="20"/>
                <w:szCs w:val="20"/>
              </w:rPr>
              <w:t>ea</w:t>
            </w:r>
            <w:r w:rsidRPr="00E72730">
              <w:rPr>
                <w:rFonts w:ascii="Arial" w:hAnsi="Arial" w:cs="Arial"/>
                <w:sz w:val="20"/>
                <w:szCs w:val="20"/>
              </w:rPr>
              <w:t xml:space="preserve">r </w:t>
            </w:r>
          </w:p>
        </w:tc>
        <w:tc>
          <w:tcPr>
            <w:tcW w:w="2363" w:type="dxa"/>
            <w:shd w:val="clear" w:color="auto" w:fill="auto"/>
          </w:tcPr>
          <w:p w:rsidR="007A4CA4" w:rsidRPr="00E72730" w:rsidRDefault="000D35E4">
            <w:pPr>
              <w:rPr>
                <w:rFonts w:ascii="Arial" w:hAnsi="Arial" w:cs="Arial"/>
                <w:sz w:val="20"/>
                <w:szCs w:val="20"/>
              </w:rPr>
            </w:pPr>
            <w:r w:rsidRPr="00E72730">
              <w:rPr>
                <w:rFonts w:ascii="Arial" w:hAnsi="Arial" w:cs="Arial"/>
                <w:sz w:val="20"/>
                <w:szCs w:val="20"/>
              </w:rPr>
              <w:t xml:space="preserve">To improve low level disruption in classrooms and behaviour on the playground. </w:t>
            </w:r>
          </w:p>
        </w:tc>
        <w:tc>
          <w:tcPr>
            <w:tcW w:w="2363" w:type="dxa"/>
            <w:shd w:val="clear" w:color="auto" w:fill="auto"/>
          </w:tcPr>
          <w:p w:rsidR="00CA7C12" w:rsidRDefault="00832814" w:rsidP="00CA7C12">
            <w:pPr>
              <w:rPr>
                <w:rFonts w:ascii="Arial" w:hAnsi="Arial" w:cs="Arial"/>
                <w:sz w:val="20"/>
                <w:szCs w:val="20"/>
              </w:rPr>
            </w:pPr>
            <w:r>
              <w:rPr>
                <w:rFonts w:ascii="Arial" w:hAnsi="Arial" w:cs="Arial"/>
                <w:sz w:val="20"/>
                <w:szCs w:val="20"/>
              </w:rPr>
              <w:t xml:space="preserve">Behaviour is good. The majority of children behave well in class and respond well to the reward system. Both mums and dads commented on the good behaviour on their visits to school and 100% of parents </w:t>
            </w:r>
            <w:r>
              <w:rPr>
                <w:rFonts w:ascii="Arial" w:hAnsi="Arial" w:cs="Arial"/>
                <w:sz w:val="20"/>
                <w:szCs w:val="20"/>
              </w:rPr>
              <w:lastRenderedPageBreak/>
              <w:t xml:space="preserve">thought there was a good level of behaviour in the 2016 parent questionnaires </w:t>
            </w:r>
          </w:p>
          <w:p w:rsidR="00832814" w:rsidRPr="00E72730" w:rsidRDefault="00832814" w:rsidP="00CA7C12">
            <w:pPr>
              <w:rPr>
                <w:rFonts w:ascii="Arial" w:hAnsi="Arial" w:cs="Arial"/>
                <w:sz w:val="20"/>
                <w:szCs w:val="20"/>
              </w:rPr>
            </w:pPr>
            <w:r>
              <w:rPr>
                <w:rFonts w:ascii="Arial" w:hAnsi="Arial" w:cs="Arial"/>
                <w:sz w:val="20"/>
                <w:szCs w:val="20"/>
              </w:rPr>
              <w:t xml:space="preserve">3 children have been placed on report this year – largely due to behaviour outside on the playground at lunchtime. </w:t>
            </w:r>
          </w:p>
        </w:tc>
      </w:tr>
      <w:tr w:rsidR="007A4CA4" w:rsidRPr="00EC2C60" w:rsidTr="008827D1">
        <w:tc>
          <w:tcPr>
            <w:tcW w:w="1808" w:type="dxa"/>
            <w:shd w:val="clear" w:color="auto" w:fill="auto"/>
          </w:tcPr>
          <w:p w:rsidR="007A4CA4" w:rsidRPr="000E7CA2" w:rsidRDefault="00AB1A04" w:rsidP="00AB1A04">
            <w:pPr>
              <w:rPr>
                <w:rFonts w:ascii="Arial" w:hAnsi="Arial" w:cs="Arial"/>
                <w:sz w:val="20"/>
                <w:szCs w:val="20"/>
              </w:rPr>
            </w:pPr>
            <w:r w:rsidRPr="000E7CA2">
              <w:rPr>
                <w:rFonts w:ascii="Arial" w:hAnsi="Arial" w:cs="Arial"/>
                <w:sz w:val="20"/>
                <w:szCs w:val="20"/>
              </w:rPr>
              <w:lastRenderedPageBreak/>
              <w:t>Improve reading attainment throughout the school</w:t>
            </w:r>
          </w:p>
        </w:tc>
        <w:tc>
          <w:tcPr>
            <w:tcW w:w="1843" w:type="dxa"/>
            <w:shd w:val="clear" w:color="auto" w:fill="auto"/>
          </w:tcPr>
          <w:p w:rsidR="00A738C9" w:rsidRPr="00E72730" w:rsidRDefault="00905DC4" w:rsidP="008827D1">
            <w:pPr>
              <w:rPr>
                <w:rFonts w:ascii="Arial" w:hAnsi="Arial" w:cs="Arial"/>
                <w:sz w:val="20"/>
                <w:szCs w:val="20"/>
              </w:rPr>
            </w:pPr>
            <w:r w:rsidRPr="00E72730">
              <w:rPr>
                <w:rFonts w:ascii="Arial" w:hAnsi="Arial" w:cs="Arial"/>
                <w:sz w:val="20"/>
                <w:szCs w:val="20"/>
              </w:rPr>
              <w:t>(</w:t>
            </w:r>
            <w:r w:rsidR="00E71108" w:rsidRPr="00E72730">
              <w:rPr>
                <w:rFonts w:ascii="Arial" w:hAnsi="Arial" w:cs="Arial"/>
                <w:sz w:val="20"/>
                <w:szCs w:val="20"/>
              </w:rPr>
              <w:t xml:space="preserve">annual </w:t>
            </w:r>
            <w:r w:rsidRPr="00E72730">
              <w:rPr>
                <w:rFonts w:ascii="Arial" w:hAnsi="Arial" w:cs="Arial"/>
                <w:sz w:val="20"/>
                <w:szCs w:val="20"/>
              </w:rPr>
              <w:t>AR renewal)</w:t>
            </w:r>
            <w:r w:rsidR="00E127E0">
              <w:rPr>
                <w:rFonts w:ascii="Arial" w:hAnsi="Arial" w:cs="Arial"/>
                <w:sz w:val="20"/>
                <w:szCs w:val="20"/>
              </w:rPr>
              <w:t xml:space="preserve"> £1000</w:t>
            </w:r>
          </w:p>
          <w:p w:rsidR="00E71108" w:rsidRPr="00E72730" w:rsidRDefault="00E71108" w:rsidP="00E71108">
            <w:pPr>
              <w:rPr>
                <w:rFonts w:ascii="Arial" w:hAnsi="Arial" w:cs="Arial"/>
                <w:sz w:val="20"/>
                <w:szCs w:val="20"/>
              </w:rPr>
            </w:pPr>
          </w:p>
          <w:p w:rsidR="00D33A5B" w:rsidRDefault="00D33A5B" w:rsidP="00E71108">
            <w:pPr>
              <w:rPr>
                <w:rFonts w:ascii="Arial" w:hAnsi="Arial" w:cs="Arial"/>
                <w:sz w:val="20"/>
                <w:szCs w:val="20"/>
              </w:rPr>
            </w:pPr>
          </w:p>
          <w:p w:rsidR="00D33A5B" w:rsidRDefault="00D33A5B" w:rsidP="00E71108">
            <w:pPr>
              <w:rPr>
                <w:rFonts w:ascii="Arial" w:hAnsi="Arial" w:cs="Arial"/>
                <w:sz w:val="20"/>
                <w:szCs w:val="20"/>
              </w:rPr>
            </w:pPr>
            <w:r>
              <w:rPr>
                <w:rFonts w:ascii="Arial" w:hAnsi="Arial" w:cs="Arial"/>
                <w:sz w:val="20"/>
                <w:szCs w:val="20"/>
              </w:rPr>
              <w:t>Reading books</w:t>
            </w:r>
          </w:p>
          <w:p w:rsidR="001021C7" w:rsidRPr="00E72730" w:rsidRDefault="001021C7" w:rsidP="00E71108">
            <w:pPr>
              <w:rPr>
                <w:rFonts w:ascii="Arial" w:hAnsi="Arial" w:cs="Arial"/>
                <w:sz w:val="20"/>
                <w:szCs w:val="20"/>
              </w:rPr>
            </w:pPr>
            <w:r>
              <w:rPr>
                <w:rFonts w:ascii="Arial" w:hAnsi="Arial" w:cs="Arial"/>
                <w:sz w:val="20"/>
                <w:szCs w:val="20"/>
              </w:rPr>
              <w:t>£250</w:t>
            </w:r>
          </w:p>
          <w:p w:rsidR="00D33A5B" w:rsidRDefault="00D33A5B" w:rsidP="00E71108">
            <w:pPr>
              <w:rPr>
                <w:rFonts w:ascii="Arial" w:hAnsi="Arial" w:cs="Arial"/>
                <w:sz w:val="20"/>
                <w:szCs w:val="20"/>
              </w:rPr>
            </w:pPr>
          </w:p>
          <w:p w:rsidR="00905DC4" w:rsidRPr="00E72730" w:rsidRDefault="00905DC4" w:rsidP="001021C7">
            <w:pPr>
              <w:rPr>
                <w:rFonts w:ascii="Arial" w:hAnsi="Arial" w:cs="Arial"/>
                <w:sz w:val="20"/>
                <w:szCs w:val="20"/>
              </w:rPr>
            </w:pPr>
          </w:p>
        </w:tc>
        <w:tc>
          <w:tcPr>
            <w:tcW w:w="2977" w:type="dxa"/>
            <w:gridSpan w:val="2"/>
            <w:shd w:val="clear" w:color="auto" w:fill="auto"/>
          </w:tcPr>
          <w:p w:rsidR="00E71108" w:rsidRDefault="001021C7" w:rsidP="00E71108">
            <w:pPr>
              <w:rPr>
                <w:rFonts w:ascii="Arial" w:hAnsi="Arial" w:cs="Arial"/>
                <w:sz w:val="20"/>
                <w:szCs w:val="20"/>
              </w:rPr>
            </w:pPr>
            <w:r>
              <w:rPr>
                <w:rFonts w:ascii="Arial" w:hAnsi="Arial" w:cs="Arial"/>
                <w:sz w:val="20"/>
                <w:szCs w:val="20"/>
              </w:rPr>
              <w:t>Children in class 2-4 to be registered.</w:t>
            </w:r>
          </w:p>
          <w:p w:rsidR="001021C7" w:rsidRDefault="001021C7" w:rsidP="00E71108">
            <w:pPr>
              <w:rPr>
                <w:rFonts w:ascii="Arial" w:hAnsi="Arial" w:cs="Arial"/>
                <w:sz w:val="20"/>
                <w:szCs w:val="20"/>
              </w:rPr>
            </w:pPr>
          </w:p>
          <w:p w:rsidR="001021C7" w:rsidRDefault="001021C7" w:rsidP="00E71108">
            <w:pPr>
              <w:rPr>
                <w:rFonts w:ascii="Arial" w:hAnsi="Arial" w:cs="Arial"/>
                <w:sz w:val="20"/>
                <w:szCs w:val="20"/>
              </w:rPr>
            </w:pPr>
          </w:p>
          <w:p w:rsidR="001021C7" w:rsidRPr="00E72730" w:rsidRDefault="001021C7" w:rsidP="00E71108">
            <w:pPr>
              <w:rPr>
                <w:rFonts w:ascii="Arial" w:hAnsi="Arial" w:cs="Arial"/>
                <w:sz w:val="20"/>
                <w:szCs w:val="20"/>
              </w:rPr>
            </w:pPr>
            <w:r>
              <w:rPr>
                <w:rFonts w:ascii="Arial" w:hAnsi="Arial" w:cs="Arial"/>
                <w:sz w:val="20"/>
                <w:szCs w:val="20"/>
              </w:rPr>
              <w:t>Books at book level 6 and 7 investigated by cluster deputies and subsequently purchased</w:t>
            </w:r>
          </w:p>
          <w:p w:rsidR="00E71108" w:rsidRPr="00E72730" w:rsidRDefault="00E71108" w:rsidP="00E71108">
            <w:pPr>
              <w:rPr>
                <w:rFonts w:ascii="Arial" w:hAnsi="Arial" w:cs="Arial"/>
                <w:sz w:val="20"/>
                <w:szCs w:val="20"/>
              </w:rPr>
            </w:pPr>
          </w:p>
        </w:tc>
        <w:tc>
          <w:tcPr>
            <w:tcW w:w="2820" w:type="dxa"/>
            <w:gridSpan w:val="2"/>
            <w:shd w:val="clear" w:color="auto" w:fill="auto"/>
          </w:tcPr>
          <w:p w:rsidR="00EC2C60" w:rsidRPr="00E72730" w:rsidRDefault="00EC2C60" w:rsidP="00EC2C60">
            <w:pPr>
              <w:rPr>
                <w:rFonts w:ascii="Arial" w:hAnsi="Arial" w:cs="Arial"/>
                <w:sz w:val="20"/>
                <w:szCs w:val="20"/>
              </w:rPr>
            </w:pPr>
            <w:r w:rsidRPr="00E72730">
              <w:rPr>
                <w:rFonts w:ascii="Arial" w:hAnsi="Arial" w:cs="Arial"/>
                <w:sz w:val="20"/>
                <w:szCs w:val="20"/>
              </w:rPr>
              <w:t xml:space="preserve">Accelerated Reader scheme </w:t>
            </w:r>
          </w:p>
          <w:p w:rsidR="00E71108" w:rsidRDefault="00E71108" w:rsidP="00EC2C60">
            <w:pPr>
              <w:rPr>
                <w:rFonts w:ascii="Arial" w:hAnsi="Arial" w:cs="Arial"/>
                <w:sz w:val="20"/>
                <w:szCs w:val="20"/>
              </w:rPr>
            </w:pPr>
          </w:p>
          <w:p w:rsidR="001021C7" w:rsidRDefault="001021C7" w:rsidP="00EC2C60">
            <w:pPr>
              <w:rPr>
                <w:rFonts w:ascii="Arial" w:hAnsi="Arial" w:cs="Arial"/>
                <w:sz w:val="20"/>
                <w:szCs w:val="20"/>
              </w:rPr>
            </w:pPr>
          </w:p>
          <w:p w:rsidR="001021C7" w:rsidRDefault="001021C7" w:rsidP="00EC2C60">
            <w:pPr>
              <w:rPr>
                <w:rFonts w:ascii="Arial" w:hAnsi="Arial" w:cs="Arial"/>
                <w:sz w:val="20"/>
                <w:szCs w:val="20"/>
              </w:rPr>
            </w:pPr>
          </w:p>
          <w:p w:rsidR="00E71108" w:rsidRPr="00E72730" w:rsidRDefault="001021C7" w:rsidP="00EC2C60">
            <w:pPr>
              <w:rPr>
                <w:rFonts w:ascii="Arial" w:hAnsi="Arial" w:cs="Arial"/>
                <w:sz w:val="20"/>
                <w:szCs w:val="20"/>
              </w:rPr>
            </w:pPr>
            <w:r>
              <w:rPr>
                <w:rFonts w:ascii="Arial" w:hAnsi="Arial" w:cs="Arial"/>
                <w:sz w:val="20"/>
                <w:szCs w:val="20"/>
              </w:rPr>
              <w:t>List of suitable books with primary age topics and high reading age</w:t>
            </w:r>
          </w:p>
          <w:p w:rsidR="00E71108" w:rsidRPr="00E72730" w:rsidRDefault="00E71108" w:rsidP="00EC2C60">
            <w:pPr>
              <w:rPr>
                <w:rFonts w:ascii="Arial" w:hAnsi="Arial" w:cs="Arial"/>
                <w:sz w:val="20"/>
                <w:szCs w:val="20"/>
              </w:rPr>
            </w:pPr>
          </w:p>
          <w:p w:rsidR="00D33A5B" w:rsidRDefault="00D33A5B" w:rsidP="00EC2C60">
            <w:pPr>
              <w:rPr>
                <w:rFonts w:ascii="Arial" w:hAnsi="Arial" w:cs="Arial"/>
                <w:sz w:val="20"/>
                <w:szCs w:val="20"/>
              </w:rPr>
            </w:pPr>
          </w:p>
          <w:p w:rsidR="00D33A5B" w:rsidRDefault="00D33A5B" w:rsidP="00EC2C60">
            <w:pPr>
              <w:rPr>
                <w:rFonts w:ascii="Arial" w:hAnsi="Arial" w:cs="Arial"/>
                <w:sz w:val="20"/>
                <w:szCs w:val="20"/>
              </w:rPr>
            </w:pPr>
          </w:p>
          <w:p w:rsidR="00990DE6" w:rsidRPr="00E72730" w:rsidRDefault="00990DE6" w:rsidP="001021C7">
            <w:pPr>
              <w:rPr>
                <w:rFonts w:ascii="Arial" w:hAnsi="Arial" w:cs="Arial"/>
                <w:sz w:val="20"/>
                <w:szCs w:val="20"/>
              </w:rPr>
            </w:pPr>
          </w:p>
        </w:tc>
        <w:tc>
          <w:tcPr>
            <w:tcW w:w="2363" w:type="dxa"/>
            <w:shd w:val="clear" w:color="auto" w:fill="auto"/>
          </w:tcPr>
          <w:p w:rsidR="007A4CA4" w:rsidRPr="00E72730" w:rsidRDefault="000D35E4">
            <w:pPr>
              <w:rPr>
                <w:rFonts w:ascii="Arial" w:hAnsi="Arial" w:cs="Arial"/>
                <w:sz w:val="20"/>
                <w:szCs w:val="20"/>
              </w:rPr>
            </w:pPr>
            <w:r w:rsidRPr="00E72730">
              <w:rPr>
                <w:rFonts w:ascii="Arial" w:hAnsi="Arial" w:cs="Arial"/>
                <w:sz w:val="20"/>
                <w:szCs w:val="20"/>
              </w:rPr>
              <w:t>Reading attainment is increased.</w:t>
            </w:r>
          </w:p>
          <w:p w:rsidR="000D35E4" w:rsidRPr="00E72730" w:rsidRDefault="000D35E4">
            <w:pPr>
              <w:rPr>
                <w:rFonts w:ascii="Arial" w:hAnsi="Arial" w:cs="Arial"/>
                <w:sz w:val="20"/>
                <w:szCs w:val="20"/>
              </w:rPr>
            </w:pPr>
            <w:r w:rsidRPr="00E72730">
              <w:rPr>
                <w:rFonts w:ascii="Arial" w:hAnsi="Arial" w:cs="Arial"/>
                <w:sz w:val="20"/>
                <w:szCs w:val="20"/>
              </w:rPr>
              <w:t>Pupil engagement is improved.</w:t>
            </w:r>
          </w:p>
          <w:p w:rsidR="000D35E4" w:rsidRPr="00E72730" w:rsidRDefault="00E71108" w:rsidP="000D35E4">
            <w:pPr>
              <w:rPr>
                <w:rFonts w:ascii="Arial" w:hAnsi="Arial" w:cs="Arial"/>
                <w:sz w:val="20"/>
                <w:szCs w:val="20"/>
              </w:rPr>
            </w:pPr>
            <w:r w:rsidRPr="00E72730">
              <w:rPr>
                <w:rFonts w:ascii="Arial" w:hAnsi="Arial" w:cs="Arial"/>
                <w:sz w:val="20"/>
                <w:szCs w:val="20"/>
              </w:rPr>
              <w:t>Teachers encourage children to use library during lessons as well as a lending library</w:t>
            </w:r>
          </w:p>
        </w:tc>
        <w:tc>
          <w:tcPr>
            <w:tcW w:w="2363" w:type="dxa"/>
            <w:shd w:val="clear" w:color="auto" w:fill="auto"/>
          </w:tcPr>
          <w:p w:rsidR="00E85438" w:rsidRPr="00E72730" w:rsidRDefault="00832814" w:rsidP="002F2F0E">
            <w:pPr>
              <w:rPr>
                <w:rFonts w:ascii="Arial" w:hAnsi="Arial" w:cs="Arial"/>
                <w:sz w:val="20"/>
                <w:szCs w:val="20"/>
              </w:rPr>
            </w:pPr>
            <w:r>
              <w:rPr>
                <w:rFonts w:ascii="Arial" w:hAnsi="Arial" w:cs="Arial"/>
                <w:sz w:val="20"/>
                <w:szCs w:val="20"/>
              </w:rPr>
              <w:t>Children in KS2 are positive about reading and enthusiastic about completing the quizzes and achieving their target. Reading café (club run in Spring by Miss Garner) was attended by 30 children from reception to y6! New reading books were purchased for the lower end as there are now more year 2s accessing AR. We still need to address the higher end but if they can read level 6/7 books they can read any book so the choice is theirs.</w:t>
            </w:r>
          </w:p>
        </w:tc>
      </w:tr>
      <w:tr w:rsidR="007A4CA4" w:rsidRPr="00EC2C60" w:rsidTr="008827D1">
        <w:tc>
          <w:tcPr>
            <w:tcW w:w="1808" w:type="dxa"/>
            <w:shd w:val="clear" w:color="auto" w:fill="auto"/>
          </w:tcPr>
          <w:p w:rsidR="007A4CA4" w:rsidRPr="00EC2C60" w:rsidRDefault="00185E63" w:rsidP="00AB1A04">
            <w:pPr>
              <w:rPr>
                <w:rFonts w:ascii="Arial" w:hAnsi="Arial" w:cs="Arial"/>
                <w:sz w:val="20"/>
                <w:szCs w:val="20"/>
              </w:rPr>
            </w:pPr>
            <w:r>
              <w:rPr>
                <w:rFonts w:ascii="Arial" w:hAnsi="Arial" w:cs="Arial"/>
                <w:sz w:val="20"/>
                <w:szCs w:val="20"/>
              </w:rPr>
              <w:t>P</w:t>
            </w:r>
            <w:r w:rsidR="00AB1A04" w:rsidRPr="00EC2C60">
              <w:rPr>
                <w:rFonts w:ascii="Arial" w:hAnsi="Arial" w:cs="Arial"/>
                <w:sz w:val="20"/>
                <w:szCs w:val="20"/>
              </w:rPr>
              <w:t>art funded school trips</w:t>
            </w:r>
            <w:r>
              <w:rPr>
                <w:rFonts w:ascii="Arial" w:hAnsi="Arial" w:cs="Arial"/>
                <w:sz w:val="20"/>
                <w:szCs w:val="20"/>
              </w:rPr>
              <w:t xml:space="preserve"> – residential</w:t>
            </w:r>
          </w:p>
        </w:tc>
        <w:tc>
          <w:tcPr>
            <w:tcW w:w="1843" w:type="dxa"/>
            <w:shd w:val="clear" w:color="auto" w:fill="auto"/>
          </w:tcPr>
          <w:p w:rsidR="007A4CA4" w:rsidRPr="00E72730" w:rsidRDefault="00D93D9C" w:rsidP="00D93D9C">
            <w:pPr>
              <w:rPr>
                <w:rFonts w:ascii="Arial" w:hAnsi="Arial" w:cs="Arial"/>
                <w:sz w:val="20"/>
                <w:szCs w:val="20"/>
              </w:rPr>
            </w:pPr>
            <w:r>
              <w:rPr>
                <w:rFonts w:ascii="Arial" w:hAnsi="Arial" w:cs="Arial"/>
                <w:sz w:val="20"/>
                <w:szCs w:val="20"/>
              </w:rPr>
              <w:t xml:space="preserve">5 PPG children x £45 = £225 </w:t>
            </w:r>
          </w:p>
        </w:tc>
        <w:tc>
          <w:tcPr>
            <w:tcW w:w="2977" w:type="dxa"/>
            <w:gridSpan w:val="2"/>
            <w:shd w:val="clear" w:color="auto" w:fill="auto"/>
          </w:tcPr>
          <w:p w:rsidR="007A4CA4" w:rsidRPr="00E72730" w:rsidRDefault="00AA47F8">
            <w:pPr>
              <w:rPr>
                <w:rFonts w:ascii="Arial" w:hAnsi="Arial" w:cs="Arial"/>
                <w:sz w:val="20"/>
                <w:szCs w:val="20"/>
              </w:rPr>
            </w:pPr>
            <w:r w:rsidRPr="00E72730">
              <w:rPr>
                <w:rFonts w:ascii="Arial" w:hAnsi="Arial" w:cs="Arial"/>
                <w:sz w:val="20"/>
                <w:szCs w:val="20"/>
              </w:rPr>
              <w:t xml:space="preserve">To </w:t>
            </w:r>
            <w:r w:rsidR="009237A4" w:rsidRPr="00E72730">
              <w:rPr>
                <w:rFonts w:ascii="Arial" w:hAnsi="Arial" w:cs="Arial"/>
                <w:sz w:val="20"/>
                <w:szCs w:val="20"/>
              </w:rPr>
              <w:t>enhance</w:t>
            </w:r>
            <w:r w:rsidRPr="00E72730">
              <w:rPr>
                <w:rFonts w:ascii="Arial" w:hAnsi="Arial" w:cs="Arial"/>
                <w:sz w:val="20"/>
                <w:szCs w:val="20"/>
              </w:rPr>
              <w:t xml:space="preserve"> the wider aspects of school life which contribute to wellbeing </w:t>
            </w:r>
          </w:p>
        </w:tc>
        <w:tc>
          <w:tcPr>
            <w:tcW w:w="2820" w:type="dxa"/>
            <w:gridSpan w:val="2"/>
            <w:shd w:val="clear" w:color="auto" w:fill="auto"/>
          </w:tcPr>
          <w:p w:rsidR="007A4CA4" w:rsidRPr="00E72730" w:rsidRDefault="00990DE6" w:rsidP="001021C7">
            <w:pPr>
              <w:rPr>
                <w:rFonts w:ascii="Arial" w:hAnsi="Arial" w:cs="Arial"/>
                <w:sz w:val="20"/>
                <w:szCs w:val="20"/>
              </w:rPr>
            </w:pPr>
            <w:r w:rsidRPr="00E72730">
              <w:rPr>
                <w:rFonts w:ascii="Arial" w:hAnsi="Arial" w:cs="Arial"/>
                <w:sz w:val="20"/>
                <w:szCs w:val="20"/>
              </w:rPr>
              <w:t xml:space="preserve">Residential trip to </w:t>
            </w:r>
            <w:r w:rsidR="001021C7">
              <w:rPr>
                <w:rFonts w:ascii="Arial" w:hAnsi="Arial" w:cs="Arial"/>
                <w:sz w:val="20"/>
                <w:szCs w:val="20"/>
              </w:rPr>
              <w:t>Burwell Jan 2016</w:t>
            </w:r>
          </w:p>
        </w:tc>
        <w:tc>
          <w:tcPr>
            <w:tcW w:w="2363" w:type="dxa"/>
            <w:shd w:val="clear" w:color="auto" w:fill="auto"/>
          </w:tcPr>
          <w:p w:rsidR="007A4CA4" w:rsidRPr="00E72730" w:rsidRDefault="00650953" w:rsidP="00650953">
            <w:pPr>
              <w:rPr>
                <w:rFonts w:ascii="Arial" w:hAnsi="Arial" w:cs="Arial"/>
                <w:sz w:val="20"/>
                <w:szCs w:val="20"/>
              </w:rPr>
            </w:pPr>
            <w:r w:rsidRPr="00E72730">
              <w:rPr>
                <w:rFonts w:ascii="Arial" w:hAnsi="Arial" w:cs="Arial"/>
                <w:sz w:val="20"/>
                <w:szCs w:val="20"/>
              </w:rPr>
              <w:t>Impact statements are positive from the children about the experience and how it has changed their aspirations and learning</w:t>
            </w:r>
          </w:p>
        </w:tc>
        <w:tc>
          <w:tcPr>
            <w:tcW w:w="2363" w:type="dxa"/>
            <w:shd w:val="clear" w:color="auto" w:fill="auto"/>
          </w:tcPr>
          <w:p w:rsidR="007A4CA4" w:rsidRPr="00E72730" w:rsidRDefault="005612ED" w:rsidP="00822C45">
            <w:pPr>
              <w:rPr>
                <w:rFonts w:ascii="Arial" w:hAnsi="Arial" w:cs="Arial"/>
                <w:sz w:val="20"/>
                <w:szCs w:val="20"/>
              </w:rPr>
            </w:pPr>
            <w:r>
              <w:rPr>
                <w:rFonts w:ascii="Arial" w:hAnsi="Arial" w:cs="Arial"/>
                <w:sz w:val="20"/>
                <w:szCs w:val="20"/>
              </w:rPr>
              <w:t xml:space="preserve">5 children attended the Burwell residential. </w:t>
            </w:r>
            <w:r w:rsidR="00D7685D">
              <w:rPr>
                <w:rFonts w:ascii="Arial" w:hAnsi="Arial" w:cs="Arial"/>
                <w:sz w:val="20"/>
                <w:szCs w:val="20"/>
              </w:rPr>
              <w:t xml:space="preserve">The children all had an exciting and challenging time. The children enjoyed being away from home and gained confidence and </w:t>
            </w:r>
            <w:r w:rsidR="00D7685D">
              <w:rPr>
                <w:rFonts w:ascii="Arial" w:hAnsi="Arial" w:cs="Arial"/>
                <w:sz w:val="20"/>
                <w:szCs w:val="20"/>
              </w:rPr>
              <w:lastRenderedPageBreak/>
              <w:t>independence. They also learned team work skills and supported each other during the 3 days.</w:t>
            </w:r>
          </w:p>
        </w:tc>
      </w:tr>
      <w:tr w:rsidR="00EC2C60" w:rsidRPr="00EC2C60" w:rsidTr="008827D1">
        <w:trPr>
          <w:trHeight w:val="2016"/>
        </w:trPr>
        <w:tc>
          <w:tcPr>
            <w:tcW w:w="1808" w:type="dxa"/>
            <w:shd w:val="clear" w:color="auto" w:fill="auto"/>
          </w:tcPr>
          <w:p w:rsidR="00EC2C60" w:rsidRPr="00EC2C60" w:rsidRDefault="00EC2C60" w:rsidP="00EC2C60">
            <w:pPr>
              <w:rPr>
                <w:rFonts w:ascii="Arial" w:hAnsi="Arial" w:cs="Arial"/>
                <w:sz w:val="20"/>
                <w:szCs w:val="20"/>
              </w:rPr>
            </w:pPr>
            <w:r>
              <w:rPr>
                <w:rFonts w:ascii="Arial" w:hAnsi="Arial" w:cs="Arial"/>
                <w:sz w:val="20"/>
                <w:szCs w:val="20"/>
              </w:rPr>
              <w:lastRenderedPageBreak/>
              <w:t>Tracking pupil progress</w:t>
            </w:r>
            <w:r w:rsidR="00A738C9">
              <w:rPr>
                <w:rFonts w:ascii="Arial" w:hAnsi="Arial" w:cs="Arial"/>
                <w:sz w:val="20"/>
                <w:szCs w:val="20"/>
              </w:rPr>
              <w:t xml:space="preserve"> and pupil awareness of next steps</w:t>
            </w:r>
          </w:p>
        </w:tc>
        <w:tc>
          <w:tcPr>
            <w:tcW w:w="1843" w:type="dxa"/>
            <w:shd w:val="clear" w:color="auto" w:fill="auto"/>
          </w:tcPr>
          <w:p w:rsidR="00EC2C60" w:rsidRPr="00E72730" w:rsidRDefault="00A97C45" w:rsidP="00A738C9">
            <w:pPr>
              <w:rPr>
                <w:rFonts w:ascii="Arial" w:hAnsi="Arial" w:cs="Arial"/>
                <w:sz w:val="20"/>
                <w:szCs w:val="20"/>
              </w:rPr>
            </w:pPr>
            <w:r w:rsidRPr="00E72730">
              <w:rPr>
                <w:rFonts w:ascii="Arial" w:hAnsi="Arial" w:cs="Arial"/>
                <w:sz w:val="20"/>
                <w:szCs w:val="20"/>
              </w:rPr>
              <w:t>£</w:t>
            </w:r>
            <w:r w:rsidR="00D93D9C">
              <w:rPr>
                <w:rFonts w:ascii="Arial" w:hAnsi="Arial" w:cs="Arial"/>
                <w:sz w:val="20"/>
                <w:szCs w:val="20"/>
              </w:rPr>
              <w:t>1320</w:t>
            </w:r>
            <w:r w:rsidR="004F4F47" w:rsidRPr="00E72730">
              <w:rPr>
                <w:rFonts w:ascii="Arial" w:hAnsi="Arial" w:cs="Arial"/>
                <w:sz w:val="20"/>
                <w:szCs w:val="20"/>
              </w:rPr>
              <w:t xml:space="preserve"> (</w:t>
            </w:r>
            <w:r w:rsidR="00CE0D8F" w:rsidRPr="00E72730">
              <w:rPr>
                <w:rFonts w:ascii="Arial" w:hAnsi="Arial" w:cs="Arial"/>
                <w:sz w:val="20"/>
                <w:szCs w:val="20"/>
              </w:rPr>
              <w:t>S</w:t>
            </w:r>
            <w:r w:rsidR="004F4F47" w:rsidRPr="00E72730">
              <w:rPr>
                <w:rFonts w:ascii="Arial" w:hAnsi="Arial" w:cs="Arial"/>
                <w:sz w:val="20"/>
                <w:szCs w:val="20"/>
              </w:rPr>
              <w:t xml:space="preserve">upply cover for 1:2:1s) </w:t>
            </w:r>
          </w:p>
          <w:p w:rsidR="00A97C45" w:rsidRPr="00E72730" w:rsidRDefault="00A97C45" w:rsidP="00A738C9">
            <w:pPr>
              <w:rPr>
                <w:rFonts w:ascii="Arial" w:hAnsi="Arial" w:cs="Arial"/>
                <w:sz w:val="20"/>
                <w:szCs w:val="20"/>
              </w:rPr>
            </w:pPr>
            <w:r w:rsidRPr="00E72730">
              <w:rPr>
                <w:rFonts w:ascii="Arial" w:hAnsi="Arial" w:cs="Arial"/>
                <w:sz w:val="20"/>
                <w:szCs w:val="20"/>
              </w:rPr>
              <w:t>£1</w:t>
            </w:r>
            <w:r w:rsidR="001021C7">
              <w:rPr>
                <w:rFonts w:ascii="Arial" w:hAnsi="Arial" w:cs="Arial"/>
                <w:sz w:val="20"/>
                <w:szCs w:val="20"/>
              </w:rPr>
              <w:t>6</w:t>
            </w:r>
            <w:r w:rsidRPr="00E72730">
              <w:rPr>
                <w:rFonts w:ascii="Arial" w:hAnsi="Arial" w:cs="Arial"/>
                <w:sz w:val="20"/>
                <w:szCs w:val="20"/>
              </w:rPr>
              <w:t>5 x</w:t>
            </w:r>
            <w:r w:rsidR="00D93D9C">
              <w:rPr>
                <w:rFonts w:ascii="Arial" w:hAnsi="Arial" w:cs="Arial"/>
                <w:sz w:val="20"/>
                <w:szCs w:val="20"/>
              </w:rPr>
              <w:t xml:space="preserve"> 2</w:t>
            </w:r>
            <w:r w:rsidRPr="00E72730">
              <w:rPr>
                <w:rFonts w:ascii="Arial" w:hAnsi="Arial" w:cs="Arial"/>
                <w:sz w:val="20"/>
                <w:szCs w:val="20"/>
              </w:rPr>
              <w:t xml:space="preserve"> term x 4 teachers)</w:t>
            </w:r>
          </w:p>
          <w:p w:rsidR="00E72730" w:rsidRPr="00E72730" w:rsidRDefault="00E72730" w:rsidP="00A97C45">
            <w:pPr>
              <w:rPr>
                <w:rFonts w:ascii="Arial" w:hAnsi="Arial" w:cs="Arial"/>
                <w:sz w:val="20"/>
                <w:szCs w:val="20"/>
              </w:rPr>
            </w:pPr>
          </w:p>
          <w:p w:rsidR="00E72730" w:rsidRPr="00E72730" w:rsidRDefault="00E72730" w:rsidP="00A97C45">
            <w:pPr>
              <w:rPr>
                <w:rFonts w:ascii="Arial" w:hAnsi="Arial" w:cs="Arial"/>
                <w:sz w:val="20"/>
                <w:szCs w:val="20"/>
              </w:rPr>
            </w:pPr>
          </w:p>
          <w:p w:rsidR="00E72730" w:rsidRPr="00E72730" w:rsidRDefault="00E72730" w:rsidP="00A97C45">
            <w:pPr>
              <w:rPr>
                <w:rFonts w:ascii="Arial" w:hAnsi="Arial" w:cs="Arial"/>
                <w:sz w:val="20"/>
                <w:szCs w:val="20"/>
              </w:rPr>
            </w:pPr>
          </w:p>
        </w:tc>
        <w:tc>
          <w:tcPr>
            <w:tcW w:w="2977" w:type="dxa"/>
            <w:gridSpan w:val="2"/>
            <w:shd w:val="clear" w:color="auto" w:fill="auto"/>
          </w:tcPr>
          <w:p w:rsidR="00EC2C60" w:rsidRPr="00E72730" w:rsidRDefault="004F4F47" w:rsidP="004F4F47">
            <w:pPr>
              <w:rPr>
                <w:rFonts w:ascii="Arial" w:hAnsi="Arial" w:cs="Arial"/>
                <w:sz w:val="20"/>
                <w:szCs w:val="20"/>
              </w:rPr>
            </w:pPr>
            <w:r w:rsidRPr="00E72730">
              <w:rPr>
                <w:rFonts w:ascii="Arial" w:hAnsi="Arial" w:cs="Arial"/>
                <w:sz w:val="20"/>
                <w:szCs w:val="20"/>
              </w:rPr>
              <w:t>A</w:t>
            </w:r>
            <w:r w:rsidR="00A97C45" w:rsidRPr="00E72730">
              <w:rPr>
                <w:rFonts w:ascii="Arial" w:hAnsi="Arial" w:cs="Arial"/>
                <w:sz w:val="20"/>
                <w:szCs w:val="20"/>
              </w:rPr>
              <w:t>M</w:t>
            </w:r>
            <w:r w:rsidRPr="00E72730">
              <w:rPr>
                <w:rFonts w:ascii="Arial" w:hAnsi="Arial" w:cs="Arial"/>
                <w:sz w:val="20"/>
                <w:szCs w:val="20"/>
              </w:rPr>
              <w:t xml:space="preserve"> range of resources  to support assessment and tracking</w:t>
            </w:r>
          </w:p>
        </w:tc>
        <w:tc>
          <w:tcPr>
            <w:tcW w:w="2820" w:type="dxa"/>
            <w:gridSpan w:val="2"/>
            <w:shd w:val="clear" w:color="auto" w:fill="auto"/>
          </w:tcPr>
          <w:p w:rsidR="00EC2C60" w:rsidRPr="00E72730" w:rsidRDefault="00A738C9">
            <w:pPr>
              <w:rPr>
                <w:rFonts w:ascii="Arial" w:hAnsi="Arial" w:cs="Arial"/>
                <w:sz w:val="20"/>
                <w:szCs w:val="20"/>
              </w:rPr>
            </w:pPr>
            <w:r w:rsidRPr="00E72730">
              <w:rPr>
                <w:rFonts w:ascii="Arial" w:hAnsi="Arial" w:cs="Arial"/>
                <w:sz w:val="20"/>
                <w:szCs w:val="20"/>
              </w:rPr>
              <w:t>Termly pupil 1:2:1 sessions</w:t>
            </w:r>
          </w:p>
          <w:p w:rsidR="00990DE6" w:rsidRPr="00E72730" w:rsidRDefault="004F4F47" w:rsidP="00650953">
            <w:pPr>
              <w:rPr>
                <w:rFonts w:ascii="Arial" w:hAnsi="Arial" w:cs="Arial"/>
                <w:sz w:val="20"/>
                <w:szCs w:val="20"/>
              </w:rPr>
            </w:pPr>
            <w:r w:rsidRPr="00E72730">
              <w:rPr>
                <w:rFonts w:ascii="Arial" w:hAnsi="Arial" w:cs="Arial"/>
                <w:sz w:val="20"/>
                <w:szCs w:val="20"/>
              </w:rPr>
              <w:t>AM System</w:t>
            </w:r>
          </w:p>
          <w:p w:rsidR="00E72730" w:rsidRPr="00E72730" w:rsidRDefault="00E72730" w:rsidP="00650953">
            <w:pPr>
              <w:rPr>
                <w:rFonts w:ascii="Arial" w:hAnsi="Arial" w:cs="Arial"/>
                <w:sz w:val="20"/>
                <w:szCs w:val="20"/>
              </w:rPr>
            </w:pPr>
          </w:p>
          <w:p w:rsidR="00E72730" w:rsidRPr="00E72730" w:rsidRDefault="00E72730" w:rsidP="00650953">
            <w:pPr>
              <w:rPr>
                <w:rFonts w:ascii="Arial" w:hAnsi="Arial" w:cs="Arial"/>
                <w:sz w:val="20"/>
                <w:szCs w:val="20"/>
              </w:rPr>
            </w:pPr>
            <w:r w:rsidRPr="00E72730">
              <w:rPr>
                <w:rFonts w:ascii="Arial" w:hAnsi="Arial" w:cs="Arial"/>
                <w:sz w:val="20"/>
                <w:szCs w:val="20"/>
              </w:rPr>
              <w:t>Folder per child plus inserts</w:t>
            </w:r>
          </w:p>
        </w:tc>
        <w:tc>
          <w:tcPr>
            <w:tcW w:w="2363" w:type="dxa"/>
            <w:shd w:val="clear" w:color="auto" w:fill="auto"/>
          </w:tcPr>
          <w:p w:rsidR="00EC2C60" w:rsidRPr="00E72730" w:rsidRDefault="00650953" w:rsidP="00650953">
            <w:pPr>
              <w:rPr>
                <w:rFonts w:ascii="Arial" w:hAnsi="Arial" w:cs="Arial"/>
                <w:sz w:val="20"/>
                <w:szCs w:val="20"/>
              </w:rPr>
            </w:pPr>
            <w:r w:rsidRPr="00E72730">
              <w:rPr>
                <w:rFonts w:ascii="Arial" w:hAnsi="Arial" w:cs="Arial"/>
                <w:sz w:val="20"/>
                <w:szCs w:val="20"/>
              </w:rPr>
              <w:t>Assessments provide essential information to better plan provision which impacts overall APS and progress of pupils.</w:t>
            </w:r>
          </w:p>
          <w:p w:rsidR="00650953" w:rsidRPr="00E72730" w:rsidRDefault="00650953" w:rsidP="00650953">
            <w:pPr>
              <w:rPr>
                <w:rFonts w:ascii="Arial" w:hAnsi="Arial" w:cs="Arial"/>
                <w:sz w:val="20"/>
                <w:szCs w:val="20"/>
              </w:rPr>
            </w:pPr>
            <w:r w:rsidRPr="00E72730">
              <w:rPr>
                <w:rFonts w:ascii="Arial" w:hAnsi="Arial" w:cs="Arial"/>
                <w:sz w:val="20"/>
                <w:szCs w:val="20"/>
              </w:rPr>
              <w:t>Percentage of pupils across the school who make targeted progress</w:t>
            </w:r>
          </w:p>
        </w:tc>
        <w:tc>
          <w:tcPr>
            <w:tcW w:w="2363" w:type="dxa"/>
            <w:shd w:val="clear" w:color="auto" w:fill="auto"/>
          </w:tcPr>
          <w:p w:rsidR="00CA394A" w:rsidRDefault="0070493A" w:rsidP="00CA394A">
            <w:pPr>
              <w:rPr>
                <w:rFonts w:ascii="Arial" w:hAnsi="Arial" w:cs="Arial"/>
                <w:sz w:val="20"/>
                <w:szCs w:val="20"/>
              </w:rPr>
            </w:pPr>
            <w:r>
              <w:rPr>
                <w:rFonts w:ascii="Arial" w:hAnsi="Arial" w:cs="Arial"/>
                <w:sz w:val="20"/>
                <w:szCs w:val="20"/>
              </w:rPr>
              <w:t>1-1 sessions – between pupil and teacher – occurred every term – to discuss progress, attitude and targets. Invaluable opportunity to spend 10 minutes with your teacher talking about you! Children are aware of where they are and what they need to do to improve further.</w:t>
            </w:r>
          </w:p>
          <w:p w:rsidR="0070493A" w:rsidRPr="00E72730" w:rsidRDefault="0070493A" w:rsidP="00CA394A">
            <w:pPr>
              <w:rPr>
                <w:rFonts w:ascii="Arial" w:hAnsi="Arial" w:cs="Arial"/>
                <w:sz w:val="20"/>
                <w:szCs w:val="20"/>
              </w:rPr>
            </w:pPr>
          </w:p>
        </w:tc>
      </w:tr>
      <w:tr w:rsidR="00B13986" w:rsidRPr="00EC2C60" w:rsidTr="008827D1">
        <w:tc>
          <w:tcPr>
            <w:tcW w:w="1808" w:type="dxa"/>
            <w:shd w:val="clear" w:color="auto" w:fill="auto"/>
          </w:tcPr>
          <w:p w:rsidR="00B13986" w:rsidRDefault="00B13986" w:rsidP="00EC2C60">
            <w:pPr>
              <w:rPr>
                <w:rFonts w:ascii="Arial" w:hAnsi="Arial" w:cs="Arial"/>
                <w:sz w:val="20"/>
                <w:szCs w:val="20"/>
              </w:rPr>
            </w:pPr>
            <w:r>
              <w:rPr>
                <w:rFonts w:ascii="Arial" w:hAnsi="Arial" w:cs="Arial"/>
                <w:sz w:val="20"/>
                <w:szCs w:val="20"/>
              </w:rPr>
              <w:t>1:2:1 support for LAC</w:t>
            </w:r>
          </w:p>
        </w:tc>
        <w:tc>
          <w:tcPr>
            <w:tcW w:w="1843" w:type="dxa"/>
            <w:shd w:val="clear" w:color="auto" w:fill="auto"/>
          </w:tcPr>
          <w:p w:rsidR="008827D1" w:rsidRDefault="00A97C45" w:rsidP="00B13986">
            <w:pPr>
              <w:rPr>
                <w:rFonts w:ascii="Arial" w:hAnsi="Arial" w:cs="Arial"/>
                <w:sz w:val="20"/>
                <w:szCs w:val="20"/>
              </w:rPr>
            </w:pPr>
            <w:r w:rsidRPr="00E72730">
              <w:rPr>
                <w:rFonts w:ascii="Arial" w:hAnsi="Arial" w:cs="Arial"/>
                <w:sz w:val="20"/>
                <w:szCs w:val="20"/>
              </w:rPr>
              <w:t>2</w:t>
            </w:r>
            <w:r w:rsidR="008827D1">
              <w:rPr>
                <w:rFonts w:ascii="Arial" w:hAnsi="Arial" w:cs="Arial"/>
                <w:sz w:val="20"/>
                <w:szCs w:val="20"/>
              </w:rPr>
              <w:t>3</w:t>
            </w:r>
            <w:r w:rsidRPr="00E72730">
              <w:rPr>
                <w:rFonts w:ascii="Arial" w:hAnsi="Arial" w:cs="Arial"/>
                <w:sz w:val="20"/>
                <w:szCs w:val="20"/>
              </w:rPr>
              <w:t xml:space="preserve"> hours level 2 TA </w:t>
            </w:r>
            <w:r w:rsidR="008827D1">
              <w:rPr>
                <w:rFonts w:ascii="Arial" w:hAnsi="Arial" w:cs="Arial"/>
                <w:sz w:val="20"/>
                <w:szCs w:val="20"/>
              </w:rPr>
              <w:t>£10,</w:t>
            </w:r>
            <w:r w:rsidR="00892547">
              <w:rPr>
                <w:rFonts w:ascii="Arial" w:hAnsi="Arial" w:cs="Arial"/>
                <w:sz w:val="20"/>
                <w:szCs w:val="20"/>
              </w:rPr>
              <w:t>428</w:t>
            </w:r>
            <w:r w:rsidR="008827D1">
              <w:rPr>
                <w:rFonts w:ascii="Arial" w:hAnsi="Arial" w:cs="Arial"/>
                <w:sz w:val="20"/>
                <w:szCs w:val="20"/>
              </w:rPr>
              <w:t xml:space="preserve"> </w:t>
            </w:r>
          </w:p>
          <w:p w:rsidR="00094873" w:rsidRPr="00E72730" w:rsidRDefault="008827D1" w:rsidP="00B13986">
            <w:pPr>
              <w:rPr>
                <w:rFonts w:ascii="Arial" w:hAnsi="Arial" w:cs="Arial"/>
                <w:sz w:val="20"/>
                <w:szCs w:val="20"/>
              </w:rPr>
            </w:pPr>
            <w:r>
              <w:rPr>
                <w:rFonts w:ascii="Arial" w:hAnsi="Arial" w:cs="Arial"/>
                <w:sz w:val="20"/>
                <w:szCs w:val="20"/>
              </w:rPr>
              <w:t xml:space="preserve">(6hrs temporary until </w:t>
            </w:r>
            <w:r w:rsidR="001021C7">
              <w:rPr>
                <w:rFonts w:ascii="Arial" w:hAnsi="Arial" w:cs="Arial"/>
                <w:sz w:val="20"/>
                <w:szCs w:val="20"/>
              </w:rPr>
              <w:t>Aug 2016</w:t>
            </w:r>
            <w:r>
              <w:rPr>
                <w:rFonts w:ascii="Arial" w:hAnsi="Arial" w:cs="Arial"/>
                <w:sz w:val="20"/>
                <w:szCs w:val="20"/>
              </w:rPr>
              <w:t>)</w:t>
            </w:r>
          </w:p>
          <w:p w:rsidR="00094873" w:rsidRPr="00E72730" w:rsidRDefault="00094873" w:rsidP="00B13986">
            <w:pPr>
              <w:rPr>
                <w:rFonts w:ascii="Arial" w:hAnsi="Arial" w:cs="Arial"/>
                <w:sz w:val="20"/>
                <w:szCs w:val="20"/>
              </w:rPr>
            </w:pPr>
          </w:p>
          <w:p w:rsidR="00094873" w:rsidRPr="00E72730" w:rsidRDefault="00094873" w:rsidP="00B13986">
            <w:pPr>
              <w:rPr>
                <w:rFonts w:ascii="Arial" w:hAnsi="Arial" w:cs="Arial"/>
                <w:sz w:val="20"/>
                <w:szCs w:val="20"/>
              </w:rPr>
            </w:pPr>
          </w:p>
          <w:p w:rsidR="0070493A" w:rsidRDefault="0070493A" w:rsidP="008827D1">
            <w:pPr>
              <w:rPr>
                <w:rFonts w:ascii="Arial" w:hAnsi="Arial" w:cs="Arial"/>
                <w:sz w:val="20"/>
                <w:szCs w:val="20"/>
              </w:rPr>
            </w:pPr>
          </w:p>
          <w:p w:rsidR="0070493A" w:rsidRDefault="0070493A" w:rsidP="008827D1">
            <w:pPr>
              <w:rPr>
                <w:rFonts w:ascii="Arial" w:hAnsi="Arial" w:cs="Arial"/>
                <w:sz w:val="20"/>
                <w:szCs w:val="20"/>
              </w:rPr>
            </w:pPr>
          </w:p>
          <w:p w:rsidR="0070493A" w:rsidRDefault="0070493A" w:rsidP="008827D1">
            <w:pPr>
              <w:rPr>
                <w:rFonts w:ascii="Arial" w:hAnsi="Arial" w:cs="Arial"/>
                <w:sz w:val="20"/>
                <w:szCs w:val="20"/>
              </w:rPr>
            </w:pPr>
          </w:p>
          <w:p w:rsidR="0070493A" w:rsidRDefault="0070493A" w:rsidP="008827D1">
            <w:pPr>
              <w:rPr>
                <w:rFonts w:ascii="Arial" w:hAnsi="Arial" w:cs="Arial"/>
                <w:sz w:val="20"/>
                <w:szCs w:val="20"/>
              </w:rPr>
            </w:pPr>
          </w:p>
          <w:p w:rsidR="0070493A" w:rsidRDefault="0070493A" w:rsidP="008827D1">
            <w:pPr>
              <w:rPr>
                <w:rFonts w:ascii="Arial" w:hAnsi="Arial" w:cs="Arial"/>
                <w:sz w:val="20"/>
                <w:szCs w:val="20"/>
              </w:rPr>
            </w:pPr>
          </w:p>
          <w:p w:rsidR="0070493A" w:rsidRDefault="0070493A" w:rsidP="008827D1">
            <w:pPr>
              <w:rPr>
                <w:rFonts w:ascii="Arial" w:hAnsi="Arial" w:cs="Arial"/>
                <w:sz w:val="20"/>
                <w:szCs w:val="20"/>
              </w:rPr>
            </w:pPr>
          </w:p>
          <w:p w:rsidR="0070493A" w:rsidRDefault="0070493A" w:rsidP="008827D1">
            <w:pPr>
              <w:rPr>
                <w:rFonts w:ascii="Arial" w:hAnsi="Arial" w:cs="Arial"/>
                <w:sz w:val="20"/>
                <w:szCs w:val="20"/>
              </w:rPr>
            </w:pPr>
          </w:p>
          <w:p w:rsidR="0070493A" w:rsidRDefault="0070493A" w:rsidP="008827D1">
            <w:pPr>
              <w:rPr>
                <w:rFonts w:ascii="Arial" w:hAnsi="Arial" w:cs="Arial"/>
                <w:sz w:val="20"/>
                <w:szCs w:val="20"/>
              </w:rPr>
            </w:pPr>
          </w:p>
          <w:p w:rsidR="0070493A" w:rsidRDefault="0070493A" w:rsidP="008827D1">
            <w:pPr>
              <w:rPr>
                <w:rFonts w:ascii="Arial" w:hAnsi="Arial" w:cs="Arial"/>
                <w:sz w:val="20"/>
                <w:szCs w:val="20"/>
              </w:rPr>
            </w:pPr>
          </w:p>
          <w:p w:rsidR="0070493A" w:rsidRDefault="0070493A" w:rsidP="008827D1">
            <w:pPr>
              <w:rPr>
                <w:rFonts w:ascii="Arial" w:hAnsi="Arial" w:cs="Arial"/>
                <w:sz w:val="20"/>
                <w:szCs w:val="20"/>
              </w:rPr>
            </w:pPr>
          </w:p>
          <w:p w:rsidR="0070493A" w:rsidRDefault="0070493A" w:rsidP="008827D1">
            <w:pPr>
              <w:rPr>
                <w:rFonts w:ascii="Arial" w:hAnsi="Arial" w:cs="Arial"/>
                <w:sz w:val="20"/>
                <w:szCs w:val="20"/>
              </w:rPr>
            </w:pPr>
          </w:p>
          <w:p w:rsidR="00094873" w:rsidRDefault="00094873" w:rsidP="008827D1">
            <w:pPr>
              <w:rPr>
                <w:rFonts w:ascii="Arial" w:hAnsi="Arial" w:cs="Arial"/>
                <w:sz w:val="20"/>
                <w:szCs w:val="20"/>
              </w:rPr>
            </w:pPr>
            <w:r w:rsidRPr="00E72730">
              <w:rPr>
                <w:rFonts w:ascii="Arial" w:hAnsi="Arial" w:cs="Arial"/>
                <w:sz w:val="20"/>
                <w:szCs w:val="20"/>
              </w:rPr>
              <w:t>£</w:t>
            </w:r>
            <w:r w:rsidR="00D33A5B">
              <w:rPr>
                <w:rFonts w:ascii="Arial" w:hAnsi="Arial" w:cs="Arial"/>
                <w:sz w:val="20"/>
                <w:szCs w:val="20"/>
              </w:rPr>
              <w:t>1245</w:t>
            </w:r>
          </w:p>
          <w:p w:rsidR="00892547" w:rsidRDefault="00892547" w:rsidP="008827D1">
            <w:pPr>
              <w:rPr>
                <w:rFonts w:ascii="Arial" w:hAnsi="Arial" w:cs="Arial"/>
                <w:sz w:val="20"/>
                <w:szCs w:val="20"/>
              </w:rPr>
            </w:pPr>
          </w:p>
          <w:p w:rsidR="00892547" w:rsidRDefault="00892547" w:rsidP="008827D1">
            <w:pPr>
              <w:rPr>
                <w:rFonts w:ascii="Arial" w:hAnsi="Arial" w:cs="Arial"/>
                <w:sz w:val="20"/>
                <w:szCs w:val="20"/>
              </w:rPr>
            </w:pPr>
          </w:p>
          <w:p w:rsidR="00CE46BE" w:rsidRDefault="00CE46BE" w:rsidP="008827D1">
            <w:pPr>
              <w:rPr>
                <w:rFonts w:ascii="Arial" w:hAnsi="Arial" w:cs="Arial"/>
                <w:sz w:val="20"/>
                <w:szCs w:val="20"/>
              </w:rPr>
            </w:pPr>
          </w:p>
          <w:p w:rsidR="00CE46BE" w:rsidRDefault="00CE46BE" w:rsidP="008827D1">
            <w:pPr>
              <w:rPr>
                <w:rFonts w:ascii="Arial" w:hAnsi="Arial" w:cs="Arial"/>
                <w:sz w:val="20"/>
                <w:szCs w:val="20"/>
              </w:rPr>
            </w:pPr>
          </w:p>
          <w:p w:rsidR="00CE46BE" w:rsidRDefault="00CE46BE" w:rsidP="008827D1">
            <w:pPr>
              <w:rPr>
                <w:rFonts w:ascii="Arial" w:hAnsi="Arial" w:cs="Arial"/>
                <w:sz w:val="20"/>
                <w:szCs w:val="20"/>
              </w:rPr>
            </w:pPr>
          </w:p>
          <w:p w:rsidR="00CE46BE" w:rsidRDefault="00CE46BE" w:rsidP="008827D1">
            <w:pPr>
              <w:rPr>
                <w:rFonts w:ascii="Arial" w:hAnsi="Arial" w:cs="Arial"/>
                <w:sz w:val="20"/>
                <w:szCs w:val="20"/>
              </w:rPr>
            </w:pPr>
          </w:p>
          <w:p w:rsidR="00CE46BE" w:rsidRDefault="00CE46BE" w:rsidP="008827D1">
            <w:pPr>
              <w:rPr>
                <w:rFonts w:ascii="Arial" w:hAnsi="Arial" w:cs="Arial"/>
                <w:sz w:val="20"/>
                <w:szCs w:val="20"/>
              </w:rPr>
            </w:pPr>
          </w:p>
          <w:p w:rsidR="00CE46BE" w:rsidRDefault="00CE46BE" w:rsidP="008827D1">
            <w:pPr>
              <w:rPr>
                <w:rFonts w:ascii="Arial" w:hAnsi="Arial" w:cs="Arial"/>
                <w:sz w:val="20"/>
                <w:szCs w:val="20"/>
              </w:rPr>
            </w:pPr>
          </w:p>
          <w:p w:rsidR="00CE46BE" w:rsidRDefault="00CE46BE" w:rsidP="008827D1">
            <w:pPr>
              <w:rPr>
                <w:rFonts w:ascii="Arial" w:hAnsi="Arial" w:cs="Arial"/>
                <w:sz w:val="20"/>
                <w:szCs w:val="20"/>
              </w:rPr>
            </w:pPr>
          </w:p>
          <w:p w:rsidR="00892547" w:rsidRPr="00E72730" w:rsidRDefault="00892547" w:rsidP="008827D1">
            <w:pPr>
              <w:rPr>
                <w:rFonts w:ascii="Arial" w:hAnsi="Arial" w:cs="Arial"/>
                <w:sz w:val="20"/>
                <w:szCs w:val="20"/>
              </w:rPr>
            </w:pPr>
            <w:r>
              <w:rPr>
                <w:rFonts w:ascii="Arial" w:hAnsi="Arial" w:cs="Arial"/>
                <w:sz w:val="20"/>
                <w:szCs w:val="20"/>
              </w:rPr>
              <w:t>£1178</w:t>
            </w:r>
          </w:p>
        </w:tc>
        <w:tc>
          <w:tcPr>
            <w:tcW w:w="2977" w:type="dxa"/>
            <w:gridSpan w:val="2"/>
            <w:shd w:val="clear" w:color="auto" w:fill="auto"/>
          </w:tcPr>
          <w:p w:rsidR="00B13986" w:rsidRPr="00E72730" w:rsidRDefault="00B13986" w:rsidP="008D1CE9">
            <w:pPr>
              <w:rPr>
                <w:rFonts w:ascii="Arial" w:hAnsi="Arial" w:cs="Arial"/>
                <w:sz w:val="20"/>
                <w:szCs w:val="20"/>
              </w:rPr>
            </w:pPr>
            <w:r w:rsidRPr="00E72730">
              <w:rPr>
                <w:rFonts w:ascii="Arial" w:hAnsi="Arial" w:cs="Arial"/>
                <w:sz w:val="20"/>
                <w:szCs w:val="20"/>
              </w:rPr>
              <w:lastRenderedPageBreak/>
              <w:t xml:space="preserve">1:2:1 to enable child to access literacy and numeracy lessons </w:t>
            </w:r>
          </w:p>
          <w:p w:rsidR="00094873" w:rsidRPr="00E72730" w:rsidRDefault="00094873" w:rsidP="008D1CE9">
            <w:pPr>
              <w:rPr>
                <w:rFonts w:ascii="Arial" w:hAnsi="Arial" w:cs="Arial"/>
                <w:sz w:val="20"/>
                <w:szCs w:val="20"/>
              </w:rPr>
            </w:pPr>
          </w:p>
          <w:p w:rsidR="00094873" w:rsidRPr="00E72730" w:rsidRDefault="00094873" w:rsidP="008D1CE9">
            <w:pPr>
              <w:rPr>
                <w:rFonts w:ascii="Arial" w:hAnsi="Arial" w:cs="Arial"/>
                <w:sz w:val="20"/>
                <w:szCs w:val="20"/>
              </w:rPr>
            </w:pPr>
          </w:p>
          <w:p w:rsidR="00094873" w:rsidRPr="00E72730" w:rsidRDefault="00094873" w:rsidP="008D1CE9">
            <w:pPr>
              <w:rPr>
                <w:rFonts w:ascii="Arial" w:hAnsi="Arial" w:cs="Arial"/>
                <w:sz w:val="20"/>
                <w:szCs w:val="20"/>
              </w:rPr>
            </w:pPr>
          </w:p>
          <w:p w:rsidR="00094873" w:rsidRPr="00E72730" w:rsidRDefault="00094873" w:rsidP="008D1CE9">
            <w:pPr>
              <w:rPr>
                <w:rFonts w:ascii="Arial" w:hAnsi="Arial" w:cs="Arial"/>
                <w:sz w:val="20"/>
                <w:szCs w:val="20"/>
              </w:rPr>
            </w:pPr>
          </w:p>
          <w:p w:rsidR="0070493A" w:rsidRDefault="0070493A" w:rsidP="008D1CE9">
            <w:pPr>
              <w:rPr>
                <w:rFonts w:ascii="Arial" w:hAnsi="Arial" w:cs="Arial"/>
                <w:sz w:val="20"/>
                <w:szCs w:val="20"/>
              </w:rPr>
            </w:pPr>
          </w:p>
          <w:p w:rsidR="0070493A" w:rsidRDefault="0070493A" w:rsidP="008D1CE9">
            <w:pPr>
              <w:rPr>
                <w:rFonts w:ascii="Arial" w:hAnsi="Arial" w:cs="Arial"/>
                <w:sz w:val="20"/>
                <w:szCs w:val="20"/>
              </w:rPr>
            </w:pPr>
          </w:p>
          <w:p w:rsidR="0070493A" w:rsidRDefault="0070493A" w:rsidP="008D1CE9">
            <w:pPr>
              <w:rPr>
                <w:rFonts w:ascii="Arial" w:hAnsi="Arial" w:cs="Arial"/>
                <w:sz w:val="20"/>
                <w:szCs w:val="20"/>
              </w:rPr>
            </w:pPr>
          </w:p>
          <w:p w:rsidR="0070493A" w:rsidRDefault="0070493A" w:rsidP="008D1CE9">
            <w:pPr>
              <w:rPr>
                <w:rFonts w:ascii="Arial" w:hAnsi="Arial" w:cs="Arial"/>
                <w:sz w:val="20"/>
                <w:szCs w:val="20"/>
              </w:rPr>
            </w:pPr>
          </w:p>
          <w:p w:rsidR="0070493A" w:rsidRDefault="0070493A" w:rsidP="008D1CE9">
            <w:pPr>
              <w:rPr>
                <w:rFonts w:ascii="Arial" w:hAnsi="Arial" w:cs="Arial"/>
                <w:sz w:val="20"/>
                <w:szCs w:val="20"/>
              </w:rPr>
            </w:pPr>
          </w:p>
          <w:p w:rsidR="0070493A" w:rsidRDefault="0070493A" w:rsidP="008D1CE9">
            <w:pPr>
              <w:rPr>
                <w:rFonts w:ascii="Arial" w:hAnsi="Arial" w:cs="Arial"/>
                <w:sz w:val="20"/>
                <w:szCs w:val="20"/>
              </w:rPr>
            </w:pPr>
          </w:p>
          <w:p w:rsidR="0070493A" w:rsidRDefault="0070493A" w:rsidP="008D1CE9">
            <w:pPr>
              <w:rPr>
                <w:rFonts w:ascii="Arial" w:hAnsi="Arial" w:cs="Arial"/>
                <w:sz w:val="20"/>
                <w:szCs w:val="20"/>
              </w:rPr>
            </w:pPr>
          </w:p>
          <w:p w:rsidR="0070493A" w:rsidRDefault="0070493A" w:rsidP="008D1CE9">
            <w:pPr>
              <w:rPr>
                <w:rFonts w:ascii="Arial" w:hAnsi="Arial" w:cs="Arial"/>
                <w:sz w:val="20"/>
                <w:szCs w:val="20"/>
              </w:rPr>
            </w:pPr>
          </w:p>
          <w:p w:rsidR="0070493A" w:rsidRDefault="0070493A" w:rsidP="008D1CE9">
            <w:pPr>
              <w:rPr>
                <w:rFonts w:ascii="Arial" w:hAnsi="Arial" w:cs="Arial"/>
                <w:sz w:val="20"/>
                <w:szCs w:val="20"/>
              </w:rPr>
            </w:pPr>
          </w:p>
          <w:p w:rsidR="0070493A" w:rsidRDefault="0070493A" w:rsidP="008D1CE9">
            <w:pPr>
              <w:rPr>
                <w:rFonts w:ascii="Arial" w:hAnsi="Arial" w:cs="Arial"/>
                <w:sz w:val="20"/>
                <w:szCs w:val="20"/>
              </w:rPr>
            </w:pPr>
          </w:p>
          <w:p w:rsidR="0070493A" w:rsidRDefault="0070493A" w:rsidP="008D1CE9">
            <w:pPr>
              <w:rPr>
                <w:rFonts w:ascii="Arial" w:hAnsi="Arial" w:cs="Arial"/>
                <w:sz w:val="20"/>
                <w:szCs w:val="20"/>
              </w:rPr>
            </w:pPr>
          </w:p>
          <w:p w:rsidR="00094873" w:rsidRDefault="00094873" w:rsidP="008D1CE9">
            <w:pPr>
              <w:rPr>
                <w:rFonts w:ascii="Arial" w:hAnsi="Arial" w:cs="Arial"/>
                <w:sz w:val="20"/>
                <w:szCs w:val="20"/>
              </w:rPr>
            </w:pPr>
            <w:r w:rsidRPr="00E72730">
              <w:rPr>
                <w:rFonts w:ascii="Arial" w:hAnsi="Arial" w:cs="Arial"/>
                <w:sz w:val="20"/>
                <w:szCs w:val="20"/>
              </w:rPr>
              <w:t>to support phonics</w:t>
            </w:r>
            <w:r w:rsidR="00A97C45" w:rsidRPr="00E72730">
              <w:rPr>
                <w:rFonts w:ascii="Arial" w:hAnsi="Arial" w:cs="Arial"/>
                <w:sz w:val="20"/>
                <w:szCs w:val="20"/>
              </w:rPr>
              <w:t>/social skills</w:t>
            </w:r>
            <w:r w:rsidRPr="00E72730">
              <w:rPr>
                <w:rFonts w:ascii="Arial" w:hAnsi="Arial" w:cs="Arial"/>
                <w:sz w:val="20"/>
                <w:szCs w:val="20"/>
              </w:rPr>
              <w:t xml:space="preserve"> for 2 LAC children</w:t>
            </w:r>
          </w:p>
          <w:p w:rsidR="001021C7" w:rsidRDefault="001021C7" w:rsidP="008D1CE9">
            <w:pPr>
              <w:rPr>
                <w:rFonts w:ascii="Arial" w:hAnsi="Arial" w:cs="Arial"/>
                <w:sz w:val="20"/>
                <w:szCs w:val="20"/>
              </w:rPr>
            </w:pPr>
          </w:p>
          <w:p w:rsidR="00CE46BE" w:rsidRDefault="00CE46BE" w:rsidP="008D1CE9">
            <w:pPr>
              <w:rPr>
                <w:rFonts w:ascii="Arial" w:hAnsi="Arial" w:cs="Arial"/>
                <w:sz w:val="20"/>
                <w:szCs w:val="20"/>
              </w:rPr>
            </w:pPr>
          </w:p>
          <w:p w:rsidR="00CE46BE" w:rsidRDefault="00CE46BE" w:rsidP="008D1CE9">
            <w:pPr>
              <w:rPr>
                <w:rFonts w:ascii="Arial" w:hAnsi="Arial" w:cs="Arial"/>
                <w:sz w:val="20"/>
                <w:szCs w:val="20"/>
              </w:rPr>
            </w:pPr>
          </w:p>
          <w:p w:rsidR="00CE46BE" w:rsidRDefault="00CE46BE" w:rsidP="008D1CE9">
            <w:pPr>
              <w:rPr>
                <w:rFonts w:ascii="Arial" w:hAnsi="Arial" w:cs="Arial"/>
                <w:sz w:val="20"/>
                <w:szCs w:val="20"/>
              </w:rPr>
            </w:pPr>
          </w:p>
          <w:p w:rsidR="00CE46BE" w:rsidRDefault="00CE46BE" w:rsidP="008D1CE9">
            <w:pPr>
              <w:rPr>
                <w:rFonts w:ascii="Arial" w:hAnsi="Arial" w:cs="Arial"/>
                <w:sz w:val="20"/>
                <w:szCs w:val="20"/>
              </w:rPr>
            </w:pPr>
          </w:p>
          <w:p w:rsidR="00CE46BE" w:rsidRDefault="00CE46BE" w:rsidP="008D1CE9">
            <w:pPr>
              <w:rPr>
                <w:rFonts w:ascii="Arial" w:hAnsi="Arial" w:cs="Arial"/>
                <w:sz w:val="20"/>
                <w:szCs w:val="20"/>
              </w:rPr>
            </w:pPr>
          </w:p>
          <w:p w:rsidR="00CE46BE" w:rsidRDefault="00CE46BE" w:rsidP="008D1CE9">
            <w:pPr>
              <w:rPr>
                <w:rFonts w:ascii="Arial" w:hAnsi="Arial" w:cs="Arial"/>
                <w:sz w:val="20"/>
                <w:szCs w:val="20"/>
              </w:rPr>
            </w:pPr>
          </w:p>
          <w:p w:rsidR="00CE46BE" w:rsidRDefault="00CE46BE" w:rsidP="008D1CE9">
            <w:pPr>
              <w:rPr>
                <w:rFonts w:ascii="Arial" w:hAnsi="Arial" w:cs="Arial"/>
                <w:sz w:val="20"/>
                <w:szCs w:val="20"/>
              </w:rPr>
            </w:pPr>
          </w:p>
          <w:p w:rsidR="001021C7" w:rsidRPr="00E72730" w:rsidRDefault="001021C7" w:rsidP="008D1CE9">
            <w:pPr>
              <w:rPr>
                <w:rFonts w:ascii="Arial" w:hAnsi="Arial" w:cs="Arial"/>
                <w:sz w:val="20"/>
                <w:szCs w:val="20"/>
              </w:rPr>
            </w:pPr>
            <w:r>
              <w:rPr>
                <w:rFonts w:ascii="Arial" w:hAnsi="Arial" w:cs="Arial"/>
                <w:sz w:val="20"/>
                <w:szCs w:val="20"/>
              </w:rPr>
              <w:t>1-1 tutor</w:t>
            </w:r>
            <w:r w:rsidR="00892547">
              <w:rPr>
                <w:rFonts w:ascii="Arial" w:hAnsi="Arial" w:cs="Arial"/>
                <w:sz w:val="20"/>
                <w:szCs w:val="20"/>
              </w:rPr>
              <w:t xml:space="preserve"> (£31 x 38 weeks)</w:t>
            </w:r>
          </w:p>
        </w:tc>
        <w:tc>
          <w:tcPr>
            <w:tcW w:w="2820" w:type="dxa"/>
            <w:gridSpan w:val="2"/>
            <w:shd w:val="clear" w:color="auto" w:fill="auto"/>
          </w:tcPr>
          <w:p w:rsidR="00B13986" w:rsidRPr="00E72730" w:rsidRDefault="00B13986" w:rsidP="00B13986">
            <w:pPr>
              <w:rPr>
                <w:rFonts w:ascii="Arial" w:hAnsi="Arial" w:cs="Arial"/>
                <w:sz w:val="20"/>
                <w:szCs w:val="20"/>
              </w:rPr>
            </w:pPr>
            <w:r w:rsidRPr="00E72730">
              <w:rPr>
                <w:rFonts w:ascii="Arial" w:hAnsi="Arial" w:cs="Arial"/>
                <w:sz w:val="20"/>
                <w:szCs w:val="20"/>
              </w:rPr>
              <w:lastRenderedPageBreak/>
              <w:t xml:space="preserve">Level 2 TA </w:t>
            </w:r>
            <w:r w:rsidR="008827D1">
              <w:rPr>
                <w:rFonts w:ascii="Arial" w:hAnsi="Arial" w:cs="Arial"/>
                <w:sz w:val="20"/>
                <w:szCs w:val="20"/>
              </w:rPr>
              <w:t>23</w:t>
            </w:r>
            <w:r w:rsidRPr="00E72730">
              <w:rPr>
                <w:rFonts w:ascii="Arial" w:hAnsi="Arial" w:cs="Arial"/>
                <w:sz w:val="20"/>
                <w:szCs w:val="20"/>
              </w:rPr>
              <w:t xml:space="preserve"> hours per </w:t>
            </w:r>
            <w:r w:rsidR="00A97C45" w:rsidRPr="00E72730">
              <w:rPr>
                <w:rFonts w:ascii="Arial" w:hAnsi="Arial" w:cs="Arial"/>
                <w:sz w:val="20"/>
                <w:szCs w:val="20"/>
              </w:rPr>
              <w:t>week</w:t>
            </w:r>
            <w:r w:rsidRPr="00E72730">
              <w:rPr>
                <w:rFonts w:ascii="Arial" w:hAnsi="Arial" w:cs="Arial"/>
                <w:sz w:val="20"/>
                <w:szCs w:val="20"/>
              </w:rPr>
              <w:t xml:space="preserve"> </w:t>
            </w:r>
          </w:p>
          <w:p w:rsidR="00094873" w:rsidRPr="00E72730" w:rsidRDefault="00094873" w:rsidP="00B13986">
            <w:pPr>
              <w:rPr>
                <w:rFonts w:ascii="Arial" w:hAnsi="Arial" w:cs="Arial"/>
                <w:sz w:val="20"/>
                <w:szCs w:val="20"/>
              </w:rPr>
            </w:pPr>
          </w:p>
          <w:p w:rsidR="00094873" w:rsidRPr="00E72730" w:rsidRDefault="00094873" w:rsidP="00094873">
            <w:pPr>
              <w:rPr>
                <w:rFonts w:ascii="Arial" w:hAnsi="Arial" w:cs="Arial"/>
                <w:sz w:val="20"/>
                <w:szCs w:val="20"/>
              </w:rPr>
            </w:pPr>
          </w:p>
          <w:p w:rsidR="00094873" w:rsidRPr="00E72730" w:rsidRDefault="00094873" w:rsidP="00094873">
            <w:pPr>
              <w:rPr>
                <w:rFonts w:ascii="Arial" w:hAnsi="Arial" w:cs="Arial"/>
                <w:sz w:val="20"/>
                <w:szCs w:val="20"/>
              </w:rPr>
            </w:pPr>
          </w:p>
          <w:p w:rsidR="00094873" w:rsidRPr="00E72730" w:rsidRDefault="00094873" w:rsidP="00094873">
            <w:pPr>
              <w:rPr>
                <w:rFonts w:ascii="Arial" w:hAnsi="Arial" w:cs="Arial"/>
                <w:sz w:val="20"/>
                <w:szCs w:val="20"/>
              </w:rPr>
            </w:pPr>
          </w:p>
          <w:p w:rsidR="0070493A" w:rsidRDefault="0070493A" w:rsidP="00094873">
            <w:pPr>
              <w:rPr>
                <w:rFonts w:ascii="Arial" w:hAnsi="Arial" w:cs="Arial"/>
                <w:sz w:val="20"/>
                <w:szCs w:val="20"/>
              </w:rPr>
            </w:pPr>
          </w:p>
          <w:p w:rsidR="0070493A" w:rsidRDefault="0070493A" w:rsidP="00094873">
            <w:pPr>
              <w:rPr>
                <w:rFonts w:ascii="Arial" w:hAnsi="Arial" w:cs="Arial"/>
                <w:sz w:val="20"/>
                <w:szCs w:val="20"/>
              </w:rPr>
            </w:pPr>
          </w:p>
          <w:p w:rsidR="0070493A" w:rsidRDefault="0070493A" w:rsidP="00094873">
            <w:pPr>
              <w:rPr>
                <w:rFonts w:ascii="Arial" w:hAnsi="Arial" w:cs="Arial"/>
                <w:sz w:val="20"/>
                <w:szCs w:val="20"/>
              </w:rPr>
            </w:pPr>
          </w:p>
          <w:p w:rsidR="0070493A" w:rsidRDefault="0070493A" w:rsidP="00094873">
            <w:pPr>
              <w:rPr>
                <w:rFonts w:ascii="Arial" w:hAnsi="Arial" w:cs="Arial"/>
                <w:sz w:val="20"/>
                <w:szCs w:val="20"/>
              </w:rPr>
            </w:pPr>
          </w:p>
          <w:p w:rsidR="0070493A" w:rsidRDefault="0070493A" w:rsidP="00094873">
            <w:pPr>
              <w:rPr>
                <w:rFonts w:ascii="Arial" w:hAnsi="Arial" w:cs="Arial"/>
                <w:sz w:val="20"/>
                <w:szCs w:val="20"/>
              </w:rPr>
            </w:pPr>
          </w:p>
          <w:p w:rsidR="0070493A" w:rsidRDefault="0070493A" w:rsidP="00094873">
            <w:pPr>
              <w:rPr>
                <w:rFonts w:ascii="Arial" w:hAnsi="Arial" w:cs="Arial"/>
                <w:sz w:val="20"/>
                <w:szCs w:val="20"/>
              </w:rPr>
            </w:pPr>
          </w:p>
          <w:p w:rsidR="0070493A" w:rsidRDefault="0070493A" w:rsidP="00094873">
            <w:pPr>
              <w:rPr>
                <w:rFonts w:ascii="Arial" w:hAnsi="Arial" w:cs="Arial"/>
                <w:sz w:val="20"/>
                <w:szCs w:val="20"/>
              </w:rPr>
            </w:pPr>
          </w:p>
          <w:p w:rsidR="0070493A" w:rsidRDefault="0070493A" w:rsidP="00094873">
            <w:pPr>
              <w:rPr>
                <w:rFonts w:ascii="Arial" w:hAnsi="Arial" w:cs="Arial"/>
                <w:sz w:val="20"/>
                <w:szCs w:val="20"/>
              </w:rPr>
            </w:pPr>
          </w:p>
          <w:p w:rsidR="0070493A" w:rsidRDefault="0070493A" w:rsidP="00094873">
            <w:pPr>
              <w:rPr>
                <w:rFonts w:ascii="Arial" w:hAnsi="Arial" w:cs="Arial"/>
                <w:sz w:val="20"/>
                <w:szCs w:val="20"/>
              </w:rPr>
            </w:pPr>
          </w:p>
          <w:p w:rsidR="0070493A" w:rsidRDefault="0070493A" w:rsidP="00094873">
            <w:pPr>
              <w:rPr>
                <w:rFonts w:ascii="Arial" w:hAnsi="Arial" w:cs="Arial"/>
                <w:sz w:val="20"/>
                <w:szCs w:val="20"/>
              </w:rPr>
            </w:pPr>
          </w:p>
          <w:p w:rsidR="0070493A" w:rsidRDefault="0070493A" w:rsidP="00094873">
            <w:pPr>
              <w:rPr>
                <w:rFonts w:ascii="Arial" w:hAnsi="Arial" w:cs="Arial"/>
                <w:sz w:val="20"/>
                <w:szCs w:val="20"/>
              </w:rPr>
            </w:pPr>
          </w:p>
          <w:p w:rsidR="002E353E" w:rsidRDefault="002E353E" w:rsidP="00094873">
            <w:pPr>
              <w:rPr>
                <w:rFonts w:ascii="Arial" w:hAnsi="Arial" w:cs="Arial"/>
                <w:sz w:val="20"/>
                <w:szCs w:val="20"/>
              </w:rPr>
            </w:pPr>
            <w:r w:rsidRPr="00E72730">
              <w:rPr>
                <w:rFonts w:ascii="Arial" w:hAnsi="Arial" w:cs="Arial"/>
                <w:sz w:val="20"/>
                <w:szCs w:val="20"/>
              </w:rPr>
              <w:t xml:space="preserve">Level 3 TA 2 hours a week </w:t>
            </w:r>
          </w:p>
          <w:p w:rsidR="001021C7" w:rsidRDefault="001021C7" w:rsidP="00094873">
            <w:pPr>
              <w:rPr>
                <w:rFonts w:ascii="Arial" w:hAnsi="Arial" w:cs="Arial"/>
                <w:sz w:val="20"/>
                <w:szCs w:val="20"/>
              </w:rPr>
            </w:pPr>
          </w:p>
          <w:p w:rsidR="001021C7" w:rsidRDefault="001021C7" w:rsidP="00094873">
            <w:pPr>
              <w:rPr>
                <w:rFonts w:ascii="Arial" w:hAnsi="Arial" w:cs="Arial"/>
                <w:sz w:val="20"/>
                <w:szCs w:val="20"/>
              </w:rPr>
            </w:pPr>
          </w:p>
          <w:p w:rsidR="00CE46BE" w:rsidRDefault="00CE46BE" w:rsidP="00094873">
            <w:pPr>
              <w:rPr>
                <w:rFonts w:ascii="Arial" w:hAnsi="Arial" w:cs="Arial"/>
                <w:sz w:val="20"/>
                <w:szCs w:val="20"/>
              </w:rPr>
            </w:pPr>
          </w:p>
          <w:p w:rsidR="00CE46BE" w:rsidRDefault="00CE46BE" w:rsidP="00094873">
            <w:pPr>
              <w:rPr>
                <w:rFonts w:ascii="Arial" w:hAnsi="Arial" w:cs="Arial"/>
                <w:sz w:val="20"/>
                <w:szCs w:val="20"/>
              </w:rPr>
            </w:pPr>
          </w:p>
          <w:p w:rsidR="00CE46BE" w:rsidRDefault="00CE46BE" w:rsidP="00094873">
            <w:pPr>
              <w:rPr>
                <w:rFonts w:ascii="Arial" w:hAnsi="Arial" w:cs="Arial"/>
                <w:sz w:val="20"/>
                <w:szCs w:val="20"/>
              </w:rPr>
            </w:pPr>
          </w:p>
          <w:p w:rsidR="00CE46BE" w:rsidRDefault="00CE46BE" w:rsidP="00094873">
            <w:pPr>
              <w:rPr>
                <w:rFonts w:ascii="Arial" w:hAnsi="Arial" w:cs="Arial"/>
                <w:sz w:val="20"/>
                <w:szCs w:val="20"/>
              </w:rPr>
            </w:pPr>
          </w:p>
          <w:p w:rsidR="00CE46BE" w:rsidRDefault="00CE46BE" w:rsidP="00094873">
            <w:pPr>
              <w:rPr>
                <w:rFonts w:ascii="Arial" w:hAnsi="Arial" w:cs="Arial"/>
                <w:sz w:val="20"/>
                <w:szCs w:val="20"/>
              </w:rPr>
            </w:pPr>
          </w:p>
          <w:p w:rsidR="00CE46BE" w:rsidRDefault="00CE46BE" w:rsidP="00094873">
            <w:pPr>
              <w:rPr>
                <w:rFonts w:ascii="Arial" w:hAnsi="Arial" w:cs="Arial"/>
                <w:sz w:val="20"/>
                <w:szCs w:val="20"/>
              </w:rPr>
            </w:pPr>
          </w:p>
          <w:p w:rsidR="00CE46BE" w:rsidRDefault="00CE46BE" w:rsidP="00094873">
            <w:pPr>
              <w:rPr>
                <w:rFonts w:ascii="Arial" w:hAnsi="Arial" w:cs="Arial"/>
                <w:sz w:val="20"/>
                <w:szCs w:val="20"/>
              </w:rPr>
            </w:pPr>
          </w:p>
          <w:p w:rsidR="001021C7" w:rsidRPr="00E72730" w:rsidRDefault="001021C7" w:rsidP="00094873">
            <w:pPr>
              <w:rPr>
                <w:rFonts w:ascii="Arial" w:hAnsi="Arial" w:cs="Arial"/>
                <w:sz w:val="20"/>
                <w:szCs w:val="20"/>
              </w:rPr>
            </w:pPr>
            <w:r>
              <w:rPr>
                <w:rFonts w:ascii="Arial" w:hAnsi="Arial" w:cs="Arial"/>
                <w:sz w:val="20"/>
                <w:szCs w:val="20"/>
              </w:rPr>
              <w:t>Winchmore Tutor x1hr a week with y5 LAC</w:t>
            </w:r>
          </w:p>
        </w:tc>
        <w:tc>
          <w:tcPr>
            <w:tcW w:w="2363" w:type="dxa"/>
            <w:shd w:val="clear" w:color="auto" w:fill="auto"/>
          </w:tcPr>
          <w:p w:rsidR="00B13986" w:rsidRPr="00E72730" w:rsidRDefault="00B13986" w:rsidP="00D33638">
            <w:pPr>
              <w:rPr>
                <w:rFonts w:ascii="Arial" w:hAnsi="Arial" w:cs="Arial"/>
                <w:sz w:val="20"/>
                <w:szCs w:val="20"/>
              </w:rPr>
            </w:pPr>
            <w:r w:rsidRPr="00E72730">
              <w:rPr>
                <w:rFonts w:ascii="Arial" w:hAnsi="Arial" w:cs="Arial"/>
                <w:sz w:val="20"/>
                <w:szCs w:val="20"/>
              </w:rPr>
              <w:lastRenderedPageBreak/>
              <w:t>Child is supported and makes accelerated progress.</w:t>
            </w:r>
          </w:p>
          <w:p w:rsidR="00094873" w:rsidRPr="00E72730" w:rsidRDefault="00094873" w:rsidP="00D33638">
            <w:pPr>
              <w:rPr>
                <w:rFonts w:ascii="Arial" w:hAnsi="Arial" w:cs="Arial"/>
                <w:sz w:val="20"/>
                <w:szCs w:val="20"/>
              </w:rPr>
            </w:pPr>
          </w:p>
          <w:p w:rsidR="00094873" w:rsidRPr="00E72730" w:rsidRDefault="00094873" w:rsidP="00D33638">
            <w:pPr>
              <w:rPr>
                <w:rFonts w:ascii="Arial" w:hAnsi="Arial" w:cs="Arial"/>
                <w:sz w:val="20"/>
                <w:szCs w:val="20"/>
              </w:rPr>
            </w:pPr>
          </w:p>
          <w:p w:rsidR="00094873" w:rsidRPr="00E72730" w:rsidRDefault="00094873" w:rsidP="00D33638">
            <w:pPr>
              <w:rPr>
                <w:rFonts w:ascii="Arial" w:hAnsi="Arial" w:cs="Arial"/>
                <w:sz w:val="20"/>
                <w:szCs w:val="20"/>
              </w:rPr>
            </w:pPr>
          </w:p>
          <w:p w:rsidR="0070493A" w:rsidRDefault="0070493A" w:rsidP="00A97C45">
            <w:pPr>
              <w:rPr>
                <w:rFonts w:ascii="Arial" w:hAnsi="Arial" w:cs="Arial"/>
                <w:sz w:val="20"/>
                <w:szCs w:val="20"/>
              </w:rPr>
            </w:pPr>
          </w:p>
          <w:p w:rsidR="0070493A" w:rsidRDefault="0070493A" w:rsidP="00A97C45">
            <w:pPr>
              <w:rPr>
                <w:rFonts w:ascii="Arial" w:hAnsi="Arial" w:cs="Arial"/>
                <w:sz w:val="20"/>
                <w:szCs w:val="20"/>
              </w:rPr>
            </w:pPr>
          </w:p>
          <w:p w:rsidR="0070493A" w:rsidRDefault="0070493A" w:rsidP="00A97C45">
            <w:pPr>
              <w:rPr>
                <w:rFonts w:ascii="Arial" w:hAnsi="Arial" w:cs="Arial"/>
                <w:sz w:val="20"/>
                <w:szCs w:val="20"/>
              </w:rPr>
            </w:pPr>
          </w:p>
          <w:p w:rsidR="0070493A" w:rsidRDefault="0070493A" w:rsidP="00A97C45">
            <w:pPr>
              <w:rPr>
                <w:rFonts w:ascii="Arial" w:hAnsi="Arial" w:cs="Arial"/>
                <w:sz w:val="20"/>
                <w:szCs w:val="20"/>
              </w:rPr>
            </w:pPr>
          </w:p>
          <w:p w:rsidR="0070493A" w:rsidRDefault="0070493A" w:rsidP="00A97C45">
            <w:pPr>
              <w:rPr>
                <w:rFonts w:ascii="Arial" w:hAnsi="Arial" w:cs="Arial"/>
                <w:sz w:val="20"/>
                <w:szCs w:val="20"/>
              </w:rPr>
            </w:pPr>
          </w:p>
          <w:p w:rsidR="0070493A" w:rsidRDefault="0070493A" w:rsidP="00A97C45">
            <w:pPr>
              <w:rPr>
                <w:rFonts w:ascii="Arial" w:hAnsi="Arial" w:cs="Arial"/>
                <w:sz w:val="20"/>
                <w:szCs w:val="20"/>
              </w:rPr>
            </w:pPr>
          </w:p>
          <w:p w:rsidR="0070493A" w:rsidRDefault="0070493A" w:rsidP="00A97C45">
            <w:pPr>
              <w:rPr>
                <w:rFonts w:ascii="Arial" w:hAnsi="Arial" w:cs="Arial"/>
                <w:sz w:val="20"/>
                <w:szCs w:val="20"/>
              </w:rPr>
            </w:pPr>
          </w:p>
          <w:p w:rsidR="0070493A" w:rsidRDefault="0070493A" w:rsidP="00A97C45">
            <w:pPr>
              <w:rPr>
                <w:rFonts w:ascii="Arial" w:hAnsi="Arial" w:cs="Arial"/>
                <w:sz w:val="20"/>
                <w:szCs w:val="20"/>
              </w:rPr>
            </w:pPr>
          </w:p>
          <w:p w:rsidR="0070493A" w:rsidRDefault="0070493A" w:rsidP="00A97C45">
            <w:pPr>
              <w:rPr>
                <w:rFonts w:ascii="Arial" w:hAnsi="Arial" w:cs="Arial"/>
                <w:sz w:val="20"/>
                <w:szCs w:val="20"/>
              </w:rPr>
            </w:pPr>
          </w:p>
          <w:p w:rsidR="0070493A" w:rsidRDefault="0070493A" w:rsidP="00A97C45">
            <w:pPr>
              <w:rPr>
                <w:rFonts w:ascii="Arial" w:hAnsi="Arial" w:cs="Arial"/>
                <w:sz w:val="20"/>
                <w:szCs w:val="20"/>
              </w:rPr>
            </w:pPr>
          </w:p>
          <w:p w:rsidR="0070493A" w:rsidRDefault="0070493A" w:rsidP="00A97C45">
            <w:pPr>
              <w:rPr>
                <w:rFonts w:ascii="Arial" w:hAnsi="Arial" w:cs="Arial"/>
                <w:sz w:val="20"/>
                <w:szCs w:val="20"/>
              </w:rPr>
            </w:pPr>
          </w:p>
          <w:p w:rsidR="00F65D9B" w:rsidRDefault="00F65D9B" w:rsidP="00A97C45">
            <w:pPr>
              <w:rPr>
                <w:rFonts w:ascii="Arial" w:hAnsi="Arial" w:cs="Arial"/>
                <w:sz w:val="20"/>
                <w:szCs w:val="20"/>
              </w:rPr>
            </w:pPr>
            <w:r w:rsidRPr="00E72730">
              <w:rPr>
                <w:rFonts w:ascii="Arial" w:hAnsi="Arial" w:cs="Arial"/>
                <w:sz w:val="20"/>
                <w:szCs w:val="20"/>
              </w:rPr>
              <w:t xml:space="preserve">As part of PEP – 2 LAC children </w:t>
            </w:r>
            <w:r w:rsidR="00892547">
              <w:rPr>
                <w:rFonts w:ascii="Arial" w:hAnsi="Arial" w:cs="Arial"/>
                <w:sz w:val="20"/>
                <w:szCs w:val="20"/>
              </w:rPr>
              <w:t>Y5 and Y6</w:t>
            </w:r>
          </w:p>
          <w:p w:rsidR="001021C7" w:rsidRDefault="001021C7" w:rsidP="00A97C45">
            <w:pPr>
              <w:rPr>
                <w:rFonts w:ascii="Arial" w:hAnsi="Arial" w:cs="Arial"/>
                <w:sz w:val="20"/>
                <w:szCs w:val="20"/>
              </w:rPr>
            </w:pPr>
          </w:p>
          <w:p w:rsidR="00CE46BE" w:rsidRDefault="00CE46BE" w:rsidP="00A97C45">
            <w:pPr>
              <w:rPr>
                <w:rFonts w:ascii="Arial" w:hAnsi="Arial" w:cs="Arial"/>
                <w:sz w:val="20"/>
                <w:szCs w:val="20"/>
              </w:rPr>
            </w:pPr>
          </w:p>
          <w:p w:rsidR="00CE46BE" w:rsidRDefault="00CE46BE" w:rsidP="00A97C45">
            <w:pPr>
              <w:rPr>
                <w:rFonts w:ascii="Arial" w:hAnsi="Arial" w:cs="Arial"/>
                <w:sz w:val="20"/>
                <w:szCs w:val="20"/>
              </w:rPr>
            </w:pPr>
          </w:p>
          <w:p w:rsidR="00CE46BE" w:rsidRDefault="00CE46BE" w:rsidP="00A97C45">
            <w:pPr>
              <w:rPr>
                <w:rFonts w:ascii="Arial" w:hAnsi="Arial" w:cs="Arial"/>
                <w:sz w:val="20"/>
                <w:szCs w:val="20"/>
              </w:rPr>
            </w:pPr>
          </w:p>
          <w:p w:rsidR="00CE46BE" w:rsidRDefault="00CE46BE" w:rsidP="00A97C45">
            <w:pPr>
              <w:rPr>
                <w:rFonts w:ascii="Arial" w:hAnsi="Arial" w:cs="Arial"/>
                <w:sz w:val="20"/>
                <w:szCs w:val="20"/>
              </w:rPr>
            </w:pPr>
          </w:p>
          <w:p w:rsidR="00CE46BE" w:rsidRDefault="00CE46BE" w:rsidP="00A97C45">
            <w:pPr>
              <w:rPr>
                <w:rFonts w:ascii="Arial" w:hAnsi="Arial" w:cs="Arial"/>
                <w:sz w:val="20"/>
                <w:szCs w:val="20"/>
              </w:rPr>
            </w:pPr>
          </w:p>
          <w:p w:rsidR="00CE46BE" w:rsidRDefault="00CE46BE" w:rsidP="00A97C45">
            <w:pPr>
              <w:rPr>
                <w:rFonts w:ascii="Arial" w:hAnsi="Arial" w:cs="Arial"/>
                <w:sz w:val="20"/>
                <w:szCs w:val="20"/>
              </w:rPr>
            </w:pPr>
          </w:p>
          <w:p w:rsidR="00CE46BE" w:rsidRDefault="00CE46BE" w:rsidP="00A97C45">
            <w:pPr>
              <w:rPr>
                <w:rFonts w:ascii="Arial" w:hAnsi="Arial" w:cs="Arial"/>
                <w:sz w:val="20"/>
                <w:szCs w:val="20"/>
              </w:rPr>
            </w:pPr>
          </w:p>
          <w:p w:rsidR="001021C7" w:rsidRPr="00E72730" w:rsidRDefault="001021C7" w:rsidP="00A97C45">
            <w:pPr>
              <w:rPr>
                <w:rFonts w:ascii="Arial" w:hAnsi="Arial" w:cs="Arial"/>
                <w:sz w:val="20"/>
                <w:szCs w:val="20"/>
              </w:rPr>
            </w:pPr>
            <w:r>
              <w:rPr>
                <w:rFonts w:ascii="Arial" w:hAnsi="Arial" w:cs="Arial"/>
                <w:sz w:val="20"/>
                <w:szCs w:val="20"/>
              </w:rPr>
              <w:t>As part of PEP</w:t>
            </w:r>
            <w:r w:rsidR="00892547">
              <w:rPr>
                <w:rFonts w:ascii="Arial" w:hAnsi="Arial" w:cs="Arial"/>
                <w:sz w:val="20"/>
                <w:szCs w:val="20"/>
              </w:rPr>
              <w:t xml:space="preserve"> – 1 LAC child Y5</w:t>
            </w:r>
          </w:p>
        </w:tc>
        <w:tc>
          <w:tcPr>
            <w:tcW w:w="2363" w:type="dxa"/>
            <w:shd w:val="clear" w:color="auto" w:fill="auto"/>
          </w:tcPr>
          <w:p w:rsidR="001021C7" w:rsidRDefault="009A58EE" w:rsidP="001021C7">
            <w:pPr>
              <w:rPr>
                <w:rFonts w:ascii="Arial" w:hAnsi="Arial" w:cs="Arial"/>
                <w:sz w:val="20"/>
                <w:szCs w:val="20"/>
              </w:rPr>
            </w:pPr>
            <w:r>
              <w:rPr>
                <w:rFonts w:ascii="Arial" w:hAnsi="Arial" w:cs="Arial"/>
                <w:sz w:val="20"/>
                <w:szCs w:val="20"/>
              </w:rPr>
              <w:lastRenderedPageBreak/>
              <w:t xml:space="preserve">Year </w:t>
            </w:r>
            <w:r w:rsidR="0070493A">
              <w:rPr>
                <w:rFonts w:ascii="Arial" w:hAnsi="Arial" w:cs="Arial"/>
                <w:sz w:val="20"/>
                <w:szCs w:val="20"/>
              </w:rPr>
              <w:t>6</w:t>
            </w:r>
            <w:r>
              <w:rPr>
                <w:rFonts w:ascii="Arial" w:hAnsi="Arial" w:cs="Arial"/>
                <w:sz w:val="20"/>
                <w:szCs w:val="20"/>
              </w:rPr>
              <w:t xml:space="preserve"> child LAC </w:t>
            </w:r>
            <w:r w:rsidR="0070493A">
              <w:rPr>
                <w:rFonts w:ascii="Arial" w:hAnsi="Arial" w:cs="Arial"/>
                <w:sz w:val="20"/>
                <w:szCs w:val="20"/>
              </w:rPr>
              <w:t>with an EHCP. Plan covers 17 hours – school tops up to 23 hours to ensure 1-1 in all lessons except PE. Child is on track to achieve level 3 in reading and maths at the end of 2016 – this will be 3 levels progress since KS1.</w:t>
            </w:r>
            <w:r>
              <w:rPr>
                <w:rFonts w:ascii="Arial" w:hAnsi="Arial" w:cs="Arial"/>
                <w:sz w:val="20"/>
                <w:szCs w:val="20"/>
              </w:rPr>
              <w:t xml:space="preserve"> </w:t>
            </w:r>
            <w:r w:rsidR="0070493A">
              <w:rPr>
                <w:rFonts w:ascii="Arial" w:hAnsi="Arial" w:cs="Arial"/>
                <w:sz w:val="20"/>
                <w:szCs w:val="20"/>
              </w:rPr>
              <w:t xml:space="preserve"> They should achieve a level 2 in writing which is 2 levels progress since KS1.</w:t>
            </w:r>
          </w:p>
          <w:p w:rsidR="0070493A" w:rsidRDefault="0070493A" w:rsidP="001021C7">
            <w:pPr>
              <w:rPr>
                <w:rFonts w:ascii="Arial" w:hAnsi="Arial" w:cs="Arial"/>
                <w:sz w:val="20"/>
                <w:szCs w:val="20"/>
              </w:rPr>
            </w:pPr>
          </w:p>
          <w:p w:rsidR="0070493A" w:rsidRDefault="00CE46BE" w:rsidP="001021C7">
            <w:pPr>
              <w:rPr>
                <w:rFonts w:ascii="Arial" w:hAnsi="Arial" w:cs="Arial"/>
                <w:sz w:val="20"/>
                <w:szCs w:val="20"/>
              </w:rPr>
            </w:pPr>
            <w:r>
              <w:rPr>
                <w:rFonts w:ascii="Arial" w:hAnsi="Arial" w:cs="Arial"/>
                <w:sz w:val="20"/>
                <w:szCs w:val="20"/>
              </w:rPr>
              <w:t xml:space="preserve">Nurture element has been successful – the children are more </w:t>
            </w:r>
            <w:r>
              <w:rPr>
                <w:rFonts w:ascii="Arial" w:hAnsi="Arial" w:cs="Arial"/>
                <w:sz w:val="20"/>
                <w:szCs w:val="20"/>
              </w:rPr>
              <w:lastRenderedPageBreak/>
              <w:t xml:space="preserve">confident and able to discuss their concerns about friendships and other children. Phonics for the y5 child still ongoing. </w:t>
            </w:r>
          </w:p>
          <w:p w:rsidR="00CE46BE" w:rsidRDefault="00CE46BE" w:rsidP="001021C7">
            <w:pPr>
              <w:rPr>
                <w:rFonts w:ascii="Arial" w:hAnsi="Arial" w:cs="Arial"/>
                <w:sz w:val="20"/>
                <w:szCs w:val="20"/>
              </w:rPr>
            </w:pPr>
          </w:p>
          <w:p w:rsidR="00CE46BE" w:rsidRDefault="00CE46BE" w:rsidP="001021C7">
            <w:pPr>
              <w:rPr>
                <w:rFonts w:ascii="Arial" w:hAnsi="Arial" w:cs="Arial"/>
                <w:sz w:val="20"/>
                <w:szCs w:val="20"/>
              </w:rPr>
            </w:pPr>
            <w:r>
              <w:rPr>
                <w:rFonts w:ascii="Arial" w:hAnsi="Arial" w:cs="Arial"/>
                <w:sz w:val="20"/>
                <w:szCs w:val="20"/>
              </w:rPr>
              <w:t xml:space="preserve">1-1 initially concentrated on reading. The child enjoyed the ‘fun’ factor and was keen to participate. The next </w:t>
            </w:r>
            <w:r w:rsidR="00DB51DB">
              <w:rPr>
                <w:rFonts w:ascii="Arial" w:hAnsi="Arial" w:cs="Arial"/>
                <w:sz w:val="20"/>
                <w:szCs w:val="20"/>
              </w:rPr>
              <w:t>focus was grammar but in March the child told the tutor he did not want to go any more. We have reverted the focus back to reading and included another child from his class to see if he finds it more interesting. Little progress was made in reading since September.</w:t>
            </w:r>
          </w:p>
          <w:p w:rsidR="00F65D9B" w:rsidRPr="00E72730" w:rsidRDefault="00F65D9B" w:rsidP="001021C7">
            <w:pPr>
              <w:rPr>
                <w:rFonts w:ascii="Arial" w:hAnsi="Arial" w:cs="Arial"/>
                <w:sz w:val="20"/>
                <w:szCs w:val="20"/>
              </w:rPr>
            </w:pPr>
          </w:p>
        </w:tc>
      </w:tr>
      <w:tr w:rsidR="000C39F1" w:rsidRPr="00EC2C60" w:rsidTr="008827D1">
        <w:tc>
          <w:tcPr>
            <w:tcW w:w="1808" w:type="dxa"/>
            <w:shd w:val="clear" w:color="auto" w:fill="auto"/>
          </w:tcPr>
          <w:p w:rsidR="000C39F1" w:rsidRDefault="00A97C45" w:rsidP="00892547">
            <w:pPr>
              <w:rPr>
                <w:rFonts w:ascii="Arial" w:hAnsi="Arial" w:cs="Arial"/>
                <w:sz w:val="20"/>
                <w:szCs w:val="20"/>
              </w:rPr>
            </w:pPr>
            <w:r>
              <w:rPr>
                <w:rFonts w:ascii="Arial" w:hAnsi="Arial" w:cs="Arial"/>
                <w:sz w:val="20"/>
                <w:szCs w:val="20"/>
              </w:rPr>
              <w:lastRenderedPageBreak/>
              <w:t xml:space="preserve">To </w:t>
            </w:r>
            <w:r w:rsidR="00892547">
              <w:rPr>
                <w:rFonts w:ascii="Arial" w:hAnsi="Arial" w:cs="Arial"/>
                <w:sz w:val="20"/>
                <w:szCs w:val="20"/>
              </w:rPr>
              <w:t>s</w:t>
            </w:r>
            <w:r>
              <w:rPr>
                <w:rFonts w:ascii="Arial" w:hAnsi="Arial" w:cs="Arial"/>
                <w:sz w:val="20"/>
                <w:szCs w:val="20"/>
              </w:rPr>
              <w:t>upport pupil premium children</w:t>
            </w:r>
            <w:r w:rsidR="00892547">
              <w:rPr>
                <w:rFonts w:ascii="Arial" w:hAnsi="Arial" w:cs="Arial"/>
                <w:sz w:val="20"/>
                <w:szCs w:val="20"/>
              </w:rPr>
              <w:t xml:space="preserve"> and their families – to encourage parent engagement in their learning</w:t>
            </w:r>
          </w:p>
        </w:tc>
        <w:tc>
          <w:tcPr>
            <w:tcW w:w="1843" w:type="dxa"/>
            <w:shd w:val="clear" w:color="auto" w:fill="auto"/>
          </w:tcPr>
          <w:p w:rsidR="000C39F1" w:rsidRPr="00E72730" w:rsidRDefault="00A97C45" w:rsidP="00B13986">
            <w:pPr>
              <w:rPr>
                <w:rFonts w:ascii="Arial" w:hAnsi="Arial" w:cs="Arial"/>
                <w:sz w:val="20"/>
                <w:szCs w:val="20"/>
              </w:rPr>
            </w:pPr>
            <w:r w:rsidRPr="00E72730">
              <w:rPr>
                <w:rFonts w:ascii="Arial" w:hAnsi="Arial" w:cs="Arial"/>
                <w:sz w:val="20"/>
                <w:szCs w:val="20"/>
              </w:rPr>
              <w:t xml:space="preserve">Release time – </w:t>
            </w:r>
            <w:r w:rsidR="0011425B">
              <w:rPr>
                <w:rFonts w:ascii="Arial" w:hAnsi="Arial" w:cs="Arial"/>
                <w:sz w:val="20"/>
                <w:szCs w:val="20"/>
              </w:rPr>
              <w:t xml:space="preserve">2 </w:t>
            </w:r>
            <w:r w:rsidR="00892547">
              <w:rPr>
                <w:rFonts w:ascii="Arial" w:hAnsi="Arial" w:cs="Arial"/>
                <w:sz w:val="20"/>
                <w:szCs w:val="20"/>
              </w:rPr>
              <w:t>days</w:t>
            </w:r>
            <w:r w:rsidRPr="00E72730">
              <w:rPr>
                <w:rFonts w:ascii="Arial" w:hAnsi="Arial" w:cs="Arial"/>
                <w:sz w:val="20"/>
                <w:szCs w:val="20"/>
              </w:rPr>
              <w:t xml:space="preserve"> a week</w:t>
            </w:r>
          </w:p>
          <w:p w:rsidR="00892547" w:rsidRDefault="00892547" w:rsidP="00D33A5B">
            <w:pPr>
              <w:rPr>
                <w:rFonts w:ascii="Arial" w:hAnsi="Arial" w:cs="Arial"/>
                <w:sz w:val="20"/>
                <w:szCs w:val="20"/>
              </w:rPr>
            </w:pPr>
            <w:r>
              <w:rPr>
                <w:rFonts w:ascii="Arial" w:hAnsi="Arial" w:cs="Arial"/>
                <w:sz w:val="20"/>
                <w:szCs w:val="20"/>
              </w:rPr>
              <w:t>Agency teacher –</w:t>
            </w:r>
          </w:p>
          <w:p w:rsidR="00A97C45" w:rsidRDefault="00892547" w:rsidP="0011425B">
            <w:pPr>
              <w:rPr>
                <w:rFonts w:ascii="Arial" w:hAnsi="Arial" w:cs="Arial"/>
                <w:sz w:val="20"/>
                <w:szCs w:val="20"/>
              </w:rPr>
            </w:pPr>
            <w:r>
              <w:rPr>
                <w:rFonts w:ascii="Arial" w:hAnsi="Arial" w:cs="Arial"/>
                <w:sz w:val="20"/>
                <w:szCs w:val="20"/>
              </w:rPr>
              <w:t xml:space="preserve">2 x 39 weeks @£185 a day = </w:t>
            </w:r>
            <w:r w:rsidR="0011425B">
              <w:rPr>
                <w:rFonts w:ascii="Arial" w:hAnsi="Arial" w:cs="Arial"/>
                <w:sz w:val="20"/>
                <w:szCs w:val="20"/>
              </w:rPr>
              <w:t>£14,430</w:t>
            </w:r>
          </w:p>
          <w:p w:rsidR="009110A1" w:rsidRDefault="009110A1" w:rsidP="0011425B">
            <w:pPr>
              <w:rPr>
                <w:rFonts w:ascii="Arial" w:hAnsi="Arial" w:cs="Arial"/>
                <w:sz w:val="20"/>
                <w:szCs w:val="20"/>
              </w:rPr>
            </w:pPr>
          </w:p>
          <w:p w:rsidR="009110A1" w:rsidRDefault="009110A1" w:rsidP="0011425B">
            <w:pPr>
              <w:rPr>
                <w:rFonts w:ascii="Arial" w:hAnsi="Arial" w:cs="Arial"/>
                <w:sz w:val="20"/>
                <w:szCs w:val="20"/>
              </w:rPr>
            </w:pPr>
          </w:p>
          <w:p w:rsidR="009110A1" w:rsidRPr="00E72730" w:rsidRDefault="009110A1" w:rsidP="0011425B">
            <w:pPr>
              <w:rPr>
                <w:rFonts w:ascii="Arial" w:hAnsi="Arial" w:cs="Arial"/>
                <w:sz w:val="20"/>
                <w:szCs w:val="20"/>
              </w:rPr>
            </w:pPr>
            <w:r>
              <w:rPr>
                <w:rFonts w:ascii="Arial" w:hAnsi="Arial" w:cs="Arial"/>
                <w:sz w:val="20"/>
                <w:szCs w:val="20"/>
              </w:rPr>
              <w:t>£500</w:t>
            </w:r>
          </w:p>
        </w:tc>
        <w:tc>
          <w:tcPr>
            <w:tcW w:w="2977" w:type="dxa"/>
            <w:gridSpan w:val="2"/>
            <w:shd w:val="clear" w:color="auto" w:fill="auto"/>
          </w:tcPr>
          <w:p w:rsidR="000C39F1" w:rsidRDefault="00A97C45" w:rsidP="0011425B">
            <w:pPr>
              <w:rPr>
                <w:rFonts w:ascii="Arial" w:hAnsi="Arial" w:cs="Arial"/>
                <w:sz w:val="20"/>
                <w:szCs w:val="20"/>
              </w:rPr>
            </w:pPr>
            <w:r w:rsidRPr="00E72730">
              <w:rPr>
                <w:rFonts w:ascii="Arial" w:hAnsi="Arial" w:cs="Arial"/>
                <w:sz w:val="20"/>
                <w:szCs w:val="20"/>
              </w:rPr>
              <w:t xml:space="preserve">SENCO/Assistant Head to be released </w:t>
            </w:r>
            <w:r w:rsidR="0011425B">
              <w:rPr>
                <w:rFonts w:ascii="Arial" w:hAnsi="Arial" w:cs="Arial"/>
                <w:sz w:val="20"/>
                <w:szCs w:val="20"/>
              </w:rPr>
              <w:t xml:space="preserve">Mon and Tues to set up parent form, hold workshops, hold coffee mornings, plan events, meet with vulnerable parents, hold SC meetings etc </w:t>
            </w:r>
          </w:p>
          <w:p w:rsidR="009110A1" w:rsidRDefault="009110A1" w:rsidP="0011425B">
            <w:pPr>
              <w:rPr>
                <w:rFonts w:ascii="Arial" w:hAnsi="Arial" w:cs="Arial"/>
                <w:sz w:val="20"/>
                <w:szCs w:val="20"/>
              </w:rPr>
            </w:pPr>
          </w:p>
          <w:p w:rsidR="009110A1" w:rsidRPr="00E72730" w:rsidRDefault="009110A1" w:rsidP="0011425B">
            <w:pPr>
              <w:rPr>
                <w:rFonts w:ascii="Arial" w:hAnsi="Arial" w:cs="Arial"/>
                <w:sz w:val="20"/>
                <w:szCs w:val="20"/>
              </w:rPr>
            </w:pPr>
            <w:r>
              <w:rPr>
                <w:rFonts w:ascii="Arial" w:hAnsi="Arial" w:cs="Arial"/>
                <w:sz w:val="20"/>
                <w:szCs w:val="20"/>
              </w:rPr>
              <w:t>To put on coffee morning etc</w:t>
            </w:r>
          </w:p>
        </w:tc>
        <w:tc>
          <w:tcPr>
            <w:tcW w:w="2820" w:type="dxa"/>
            <w:gridSpan w:val="2"/>
            <w:shd w:val="clear" w:color="auto" w:fill="auto"/>
          </w:tcPr>
          <w:p w:rsidR="000C39F1" w:rsidRPr="00E72730" w:rsidRDefault="00A97C45" w:rsidP="00B13986">
            <w:pPr>
              <w:rPr>
                <w:rFonts w:ascii="Arial" w:hAnsi="Arial" w:cs="Arial"/>
                <w:sz w:val="20"/>
                <w:szCs w:val="20"/>
              </w:rPr>
            </w:pPr>
            <w:r w:rsidRPr="00E72730">
              <w:rPr>
                <w:rFonts w:ascii="Arial" w:hAnsi="Arial" w:cs="Arial"/>
                <w:sz w:val="20"/>
                <w:szCs w:val="20"/>
              </w:rPr>
              <w:t>Management time</w:t>
            </w:r>
          </w:p>
        </w:tc>
        <w:tc>
          <w:tcPr>
            <w:tcW w:w="2363" w:type="dxa"/>
            <w:shd w:val="clear" w:color="auto" w:fill="auto"/>
          </w:tcPr>
          <w:p w:rsidR="000C39F1" w:rsidRDefault="00A97C45" w:rsidP="0011425B">
            <w:pPr>
              <w:rPr>
                <w:rFonts w:ascii="Arial" w:hAnsi="Arial" w:cs="Arial"/>
                <w:sz w:val="20"/>
                <w:szCs w:val="20"/>
              </w:rPr>
            </w:pPr>
            <w:r w:rsidRPr="00E72730">
              <w:rPr>
                <w:rFonts w:ascii="Arial" w:hAnsi="Arial" w:cs="Arial"/>
                <w:sz w:val="20"/>
                <w:szCs w:val="20"/>
              </w:rPr>
              <w:t>IEPs and intervention programmes enable children to make progress</w:t>
            </w:r>
            <w:r w:rsidR="0011425B">
              <w:rPr>
                <w:rFonts w:ascii="Arial" w:hAnsi="Arial" w:cs="Arial"/>
                <w:sz w:val="20"/>
                <w:szCs w:val="20"/>
              </w:rPr>
              <w:t>.</w:t>
            </w:r>
          </w:p>
          <w:p w:rsidR="0011425B" w:rsidRPr="00E72730" w:rsidRDefault="0011425B" w:rsidP="0011425B">
            <w:pPr>
              <w:rPr>
                <w:rFonts w:ascii="Arial" w:hAnsi="Arial" w:cs="Arial"/>
                <w:sz w:val="20"/>
                <w:szCs w:val="20"/>
              </w:rPr>
            </w:pPr>
            <w:r>
              <w:rPr>
                <w:rFonts w:ascii="Arial" w:hAnsi="Arial" w:cs="Arial"/>
                <w:sz w:val="20"/>
                <w:szCs w:val="20"/>
              </w:rPr>
              <w:t>Parental support and engagement increased – eg more children reading at home, helping with homework etc</w:t>
            </w:r>
          </w:p>
        </w:tc>
        <w:tc>
          <w:tcPr>
            <w:tcW w:w="2363" w:type="dxa"/>
            <w:shd w:val="clear" w:color="auto" w:fill="auto"/>
          </w:tcPr>
          <w:p w:rsidR="00AA09B4" w:rsidRDefault="00AA09B4">
            <w:pPr>
              <w:rPr>
                <w:rFonts w:ascii="Arial" w:hAnsi="Arial" w:cs="Arial"/>
                <w:sz w:val="20"/>
                <w:szCs w:val="20"/>
              </w:rPr>
            </w:pPr>
            <w:r>
              <w:rPr>
                <w:rFonts w:ascii="Arial" w:hAnsi="Arial" w:cs="Arial"/>
                <w:sz w:val="20"/>
                <w:szCs w:val="20"/>
              </w:rPr>
              <w:t xml:space="preserve">Autumn term – coffee mornings were well attended and a number of different academic foci were discussed supporting parents in the new strategies and curriculum demands. Assistant Head release time has enabled more contact with parents and as SENCo has </w:t>
            </w:r>
            <w:r>
              <w:rPr>
                <w:rFonts w:ascii="Arial" w:hAnsi="Arial" w:cs="Arial"/>
                <w:sz w:val="20"/>
                <w:szCs w:val="20"/>
              </w:rPr>
              <w:lastRenderedPageBreak/>
              <w:t>been able to monitor IEPS. During the spring term AW had to teach 2 classes and this work was put on hold until the summer term.</w:t>
            </w:r>
          </w:p>
          <w:p w:rsidR="00AA09B4" w:rsidRPr="00E72730" w:rsidRDefault="00AA09B4">
            <w:pPr>
              <w:rPr>
                <w:rFonts w:ascii="Arial" w:hAnsi="Arial" w:cs="Arial"/>
                <w:sz w:val="20"/>
                <w:szCs w:val="20"/>
              </w:rPr>
            </w:pPr>
          </w:p>
        </w:tc>
      </w:tr>
      <w:tr w:rsidR="000C39F1" w:rsidRPr="00EC2C60" w:rsidTr="008827D1">
        <w:tc>
          <w:tcPr>
            <w:tcW w:w="1808" w:type="dxa"/>
            <w:shd w:val="clear" w:color="auto" w:fill="auto"/>
          </w:tcPr>
          <w:p w:rsidR="000C39F1" w:rsidRDefault="000C39F1" w:rsidP="00EC2C60">
            <w:pPr>
              <w:rPr>
                <w:rFonts w:ascii="Arial" w:hAnsi="Arial" w:cs="Arial"/>
                <w:sz w:val="20"/>
                <w:szCs w:val="20"/>
              </w:rPr>
            </w:pPr>
            <w:r>
              <w:rPr>
                <w:rFonts w:ascii="Arial" w:hAnsi="Arial" w:cs="Arial"/>
                <w:sz w:val="20"/>
                <w:szCs w:val="20"/>
              </w:rPr>
              <w:lastRenderedPageBreak/>
              <w:t>Enrichme</w:t>
            </w:r>
            <w:r w:rsidR="00E72730">
              <w:rPr>
                <w:rFonts w:ascii="Arial" w:hAnsi="Arial" w:cs="Arial"/>
                <w:sz w:val="20"/>
                <w:szCs w:val="20"/>
              </w:rPr>
              <w:t>nt -  to widen children’s exper</w:t>
            </w:r>
            <w:r>
              <w:rPr>
                <w:rFonts w:ascii="Arial" w:hAnsi="Arial" w:cs="Arial"/>
                <w:sz w:val="20"/>
                <w:szCs w:val="20"/>
              </w:rPr>
              <w:t>i</w:t>
            </w:r>
            <w:r w:rsidR="00E72730">
              <w:rPr>
                <w:rFonts w:ascii="Arial" w:hAnsi="Arial" w:cs="Arial"/>
                <w:sz w:val="20"/>
                <w:szCs w:val="20"/>
              </w:rPr>
              <w:t>e</w:t>
            </w:r>
            <w:r>
              <w:rPr>
                <w:rFonts w:ascii="Arial" w:hAnsi="Arial" w:cs="Arial"/>
                <w:sz w:val="20"/>
                <w:szCs w:val="20"/>
              </w:rPr>
              <w:t>nce</w:t>
            </w:r>
          </w:p>
        </w:tc>
        <w:tc>
          <w:tcPr>
            <w:tcW w:w="1843" w:type="dxa"/>
            <w:shd w:val="clear" w:color="auto" w:fill="auto"/>
          </w:tcPr>
          <w:p w:rsidR="000C39F1" w:rsidRDefault="000C39F1" w:rsidP="0011425B">
            <w:pPr>
              <w:rPr>
                <w:rFonts w:ascii="Arial" w:hAnsi="Arial" w:cs="Arial"/>
                <w:sz w:val="20"/>
                <w:szCs w:val="20"/>
              </w:rPr>
            </w:pPr>
            <w:r w:rsidRPr="00E72730">
              <w:rPr>
                <w:rFonts w:ascii="Arial" w:hAnsi="Arial" w:cs="Arial"/>
                <w:sz w:val="20"/>
                <w:szCs w:val="20"/>
              </w:rPr>
              <w:t>£</w:t>
            </w:r>
            <w:r w:rsidR="0011425B">
              <w:rPr>
                <w:rFonts w:ascii="Arial" w:hAnsi="Arial" w:cs="Arial"/>
                <w:sz w:val="20"/>
                <w:szCs w:val="20"/>
              </w:rPr>
              <w:t>2500</w:t>
            </w:r>
          </w:p>
          <w:p w:rsidR="00D93D9C" w:rsidRDefault="00D93D9C" w:rsidP="0011425B">
            <w:pPr>
              <w:rPr>
                <w:rFonts w:ascii="Arial" w:hAnsi="Arial" w:cs="Arial"/>
                <w:sz w:val="20"/>
                <w:szCs w:val="20"/>
              </w:rPr>
            </w:pPr>
          </w:p>
          <w:p w:rsidR="00D93D9C" w:rsidRDefault="00D93D9C" w:rsidP="0011425B">
            <w:pPr>
              <w:rPr>
                <w:rFonts w:ascii="Arial" w:hAnsi="Arial" w:cs="Arial"/>
                <w:sz w:val="20"/>
                <w:szCs w:val="20"/>
              </w:rPr>
            </w:pPr>
          </w:p>
          <w:p w:rsidR="00D93D9C" w:rsidRDefault="00D93D9C" w:rsidP="0011425B">
            <w:pPr>
              <w:rPr>
                <w:rFonts w:ascii="Arial" w:hAnsi="Arial" w:cs="Arial"/>
                <w:sz w:val="20"/>
                <w:szCs w:val="20"/>
              </w:rPr>
            </w:pPr>
          </w:p>
          <w:p w:rsidR="00D93D9C" w:rsidRDefault="00D93D9C" w:rsidP="0011425B">
            <w:pPr>
              <w:rPr>
                <w:rFonts w:ascii="Arial" w:hAnsi="Arial" w:cs="Arial"/>
                <w:sz w:val="20"/>
                <w:szCs w:val="20"/>
              </w:rPr>
            </w:pPr>
          </w:p>
          <w:p w:rsidR="00D93D9C" w:rsidRDefault="00D93D9C" w:rsidP="0011425B">
            <w:pPr>
              <w:rPr>
                <w:rFonts w:ascii="Arial" w:hAnsi="Arial" w:cs="Arial"/>
                <w:sz w:val="20"/>
                <w:szCs w:val="20"/>
              </w:rPr>
            </w:pPr>
            <w:r>
              <w:rPr>
                <w:rFonts w:ascii="Arial" w:hAnsi="Arial" w:cs="Arial"/>
                <w:sz w:val="20"/>
                <w:szCs w:val="20"/>
              </w:rPr>
              <w:t>£500</w:t>
            </w:r>
          </w:p>
          <w:p w:rsidR="00D93D9C" w:rsidRDefault="00D93D9C" w:rsidP="0011425B">
            <w:pPr>
              <w:rPr>
                <w:rFonts w:ascii="Arial" w:hAnsi="Arial" w:cs="Arial"/>
                <w:sz w:val="20"/>
                <w:szCs w:val="20"/>
              </w:rPr>
            </w:pPr>
          </w:p>
          <w:p w:rsidR="00D93D9C" w:rsidRDefault="00D93D9C" w:rsidP="0011425B">
            <w:pPr>
              <w:rPr>
                <w:rFonts w:ascii="Arial" w:hAnsi="Arial" w:cs="Arial"/>
                <w:sz w:val="20"/>
                <w:szCs w:val="20"/>
              </w:rPr>
            </w:pPr>
          </w:p>
          <w:p w:rsidR="00D93D9C" w:rsidRPr="00E72730" w:rsidRDefault="00D93D9C" w:rsidP="0011425B">
            <w:pPr>
              <w:rPr>
                <w:rFonts w:ascii="Arial" w:hAnsi="Arial" w:cs="Arial"/>
                <w:sz w:val="20"/>
                <w:szCs w:val="20"/>
              </w:rPr>
            </w:pPr>
            <w:r>
              <w:rPr>
                <w:rFonts w:ascii="Arial" w:hAnsi="Arial" w:cs="Arial"/>
                <w:sz w:val="20"/>
                <w:szCs w:val="20"/>
              </w:rPr>
              <w:t>£250</w:t>
            </w:r>
          </w:p>
        </w:tc>
        <w:tc>
          <w:tcPr>
            <w:tcW w:w="2977" w:type="dxa"/>
            <w:gridSpan w:val="2"/>
            <w:shd w:val="clear" w:color="auto" w:fill="auto"/>
          </w:tcPr>
          <w:p w:rsidR="00D33A5B" w:rsidRDefault="00D33A5B" w:rsidP="00A97C45">
            <w:pPr>
              <w:rPr>
                <w:rFonts w:ascii="Arial" w:hAnsi="Arial" w:cs="Arial"/>
                <w:sz w:val="20"/>
                <w:szCs w:val="20"/>
              </w:rPr>
            </w:pPr>
            <w:r>
              <w:rPr>
                <w:rFonts w:ascii="Arial" w:hAnsi="Arial" w:cs="Arial"/>
                <w:sz w:val="20"/>
                <w:szCs w:val="20"/>
              </w:rPr>
              <w:t>To include coach hire where relevant:</w:t>
            </w:r>
          </w:p>
          <w:p w:rsidR="000C39F1" w:rsidRDefault="00A97C45" w:rsidP="00A97C45">
            <w:pPr>
              <w:rPr>
                <w:rFonts w:ascii="Arial" w:hAnsi="Arial" w:cs="Arial"/>
                <w:sz w:val="20"/>
                <w:szCs w:val="20"/>
              </w:rPr>
            </w:pPr>
            <w:r w:rsidRPr="00E72730">
              <w:rPr>
                <w:rFonts w:ascii="Arial" w:hAnsi="Arial" w:cs="Arial"/>
                <w:sz w:val="20"/>
                <w:szCs w:val="20"/>
              </w:rPr>
              <w:t>Voice in a million co</w:t>
            </w:r>
            <w:r w:rsidR="00D33A5B">
              <w:rPr>
                <w:rFonts w:ascii="Arial" w:hAnsi="Arial" w:cs="Arial"/>
                <w:sz w:val="20"/>
                <w:szCs w:val="20"/>
              </w:rPr>
              <w:t>n</w:t>
            </w:r>
            <w:r w:rsidRPr="00E72730">
              <w:rPr>
                <w:rFonts w:ascii="Arial" w:hAnsi="Arial" w:cs="Arial"/>
                <w:sz w:val="20"/>
                <w:szCs w:val="20"/>
              </w:rPr>
              <w:t>cert at Wembley Arena for keystage 2</w:t>
            </w:r>
            <w:r w:rsidR="00290841" w:rsidRPr="00E72730">
              <w:rPr>
                <w:rFonts w:ascii="Arial" w:hAnsi="Arial" w:cs="Arial"/>
                <w:sz w:val="20"/>
                <w:szCs w:val="20"/>
              </w:rPr>
              <w:t>.</w:t>
            </w:r>
            <w:r w:rsidR="000C39F1" w:rsidRPr="00E72730">
              <w:rPr>
                <w:rFonts w:ascii="Arial" w:hAnsi="Arial" w:cs="Arial"/>
                <w:sz w:val="20"/>
                <w:szCs w:val="20"/>
              </w:rPr>
              <w:t xml:space="preserve"> </w:t>
            </w:r>
            <w:r w:rsidR="00D33A5B">
              <w:rPr>
                <w:rFonts w:ascii="Arial" w:hAnsi="Arial" w:cs="Arial"/>
                <w:sz w:val="20"/>
                <w:szCs w:val="20"/>
              </w:rPr>
              <w:t xml:space="preserve"> </w:t>
            </w:r>
          </w:p>
          <w:p w:rsidR="0011425B" w:rsidRDefault="0011425B" w:rsidP="00A97C45">
            <w:pPr>
              <w:rPr>
                <w:rFonts w:ascii="Arial" w:hAnsi="Arial" w:cs="Arial"/>
                <w:sz w:val="20"/>
                <w:szCs w:val="20"/>
              </w:rPr>
            </w:pPr>
            <w:r>
              <w:rPr>
                <w:rFonts w:ascii="Arial" w:hAnsi="Arial" w:cs="Arial"/>
                <w:sz w:val="20"/>
                <w:szCs w:val="20"/>
              </w:rPr>
              <w:t>Voice in a million workshop for KS2 (£500)</w:t>
            </w:r>
          </w:p>
          <w:p w:rsidR="00D33A5B" w:rsidRDefault="00D33A5B" w:rsidP="00A97C45">
            <w:pPr>
              <w:rPr>
                <w:rFonts w:ascii="Arial" w:hAnsi="Arial" w:cs="Arial"/>
                <w:sz w:val="20"/>
                <w:szCs w:val="20"/>
              </w:rPr>
            </w:pPr>
          </w:p>
          <w:p w:rsidR="00D93D9C" w:rsidRPr="00E72730" w:rsidRDefault="00D93D9C" w:rsidP="00A97C45">
            <w:pPr>
              <w:rPr>
                <w:rFonts w:ascii="Arial" w:hAnsi="Arial" w:cs="Arial"/>
                <w:sz w:val="20"/>
                <w:szCs w:val="20"/>
              </w:rPr>
            </w:pPr>
            <w:r>
              <w:rPr>
                <w:rFonts w:ascii="Arial" w:hAnsi="Arial" w:cs="Arial"/>
                <w:sz w:val="20"/>
                <w:szCs w:val="20"/>
              </w:rPr>
              <w:t>Coach to Key Theatre for KS1 pantomime</w:t>
            </w:r>
          </w:p>
        </w:tc>
        <w:tc>
          <w:tcPr>
            <w:tcW w:w="2820" w:type="dxa"/>
            <w:gridSpan w:val="2"/>
            <w:shd w:val="clear" w:color="auto" w:fill="auto"/>
          </w:tcPr>
          <w:p w:rsidR="000C39F1" w:rsidRPr="00E72730" w:rsidRDefault="00290841" w:rsidP="00B13986">
            <w:pPr>
              <w:rPr>
                <w:rFonts w:ascii="Arial" w:hAnsi="Arial" w:cs="Arial"/>
                <w:sz w:val="20"/>
                <w:szCs w:val="20"/>
              </w:rPr>
            </w:pPr>
            <w:r w:rsidRPr="00E72730">
              <w:rPr>
                <w:rFonts w:ascii="Arial" w:hAnsi="Arial" w:cs="Arial"/>
                <w:sz w:val="20"/>
                <w:szCs w:val="20"/>
              </w:rPr>
              <w:t>Tickets, bus and staff to accompany children. Teaching and learning packs and previsit and following visit.</w:t>
            </w:r>
          </w:p>
        </w:tc>
        <w:tc>
          <w:tcPr>
            <w:tcW w:w="2363" w:type="dxa"/>
            <w:shd w:val="clear" w:color="auto" w:fill="auto"/>
          </w:tcPr>
          <w:p w:rsidR="000C39F1" w:rsidRPr="00E72730" w:rsidRDefault="00290841" w:rsidP="00D33638">
            <w:pPr>
              <w:rPr>
                <w:rFonts w:ascii="Arial" w:hAnsi="Arial" w:cs="Arial"/>
                <w:sz w:val="20"/>
                <w:szCs w:val="20"/>
              </w:rPr>
            </w:pPr>
            <w:r w:rsidRPr="00E72730">
              <w:rPr>
                <w:rFonts w:ascii="Arial" w:hAnsi="Arial" w:cs="Arial"/>
                <w:sz w:val="20"/>
                <w:szCs w:val="20"/>
              </w:rPr>
              <w:t>Impact statements are positive from the children about the experience and how it has changed  their aspirations and learning.</w:t>
            </w:r>
          </w:p>
        </w:tc>
        <w:tc>
          <w:tcPr>
            <w:tcW w:w="2363" w:type="dxa"/>
            <w:shd w:val="clear" w:color="auto" w:fill="auto"/>
          </w:tcPr>
          <w:p w:rsidR="0011425B" w:rsidRDefault="00822C45" w:rsidP="0011425B">
            <w:pPr>
              <w:rPr>
                <w:rFonts w:ascii="Arial" w:hAnsi="Arial" w:cs="Arial"/>
                <w:sz w:val="20"/>
                <w:szCs w:val="20"/>
              </w:rPr>
            </w:pPr>
            <w:r w:rsidRPr="00E72730">
              <w:rPr>
                <w:rFonts w:ascii="Arial" w:hAnsi="Arial" w:cs="Arial"/>
                <w:sz w:val="20"/>
                <w:szCs w:val="20"/>
              </w:rPr>
              <w:t xml:space="preserve"> </w:t>
            </w:r>
            <w:r w:rsidR="00C24C8B">
              <w:rPr>
                <w:rFonts w:ascii="Arial" w:hAnsi="Arial" w:cs="Arial"/>
                <w:sz w:val="20"/>
                <w:szCs w:val="20"/>
              </w:rPr>
              <w:t>36 children went to VIAM this year – our most yet! The children and parents who attended were excited and full of confidence following the concert – they were on stage for the whole of the first half ( result of the workshop here in school) which added to the pride and belief that they could be successful at anything if they try. An amazing experience.</w:t>
            </w:r>
          </w:p>
          <w:p w:rsidR="00C24C8B" w:rsidRPr="00E72730" w:rsidRDefault="00C24C8B" w:rsidP="0011425B">
            <w:pPr>
              <w:rPr>
                <w:rFonts w:ascii="Arial" w:hAnsi="Arial" w:cs="Arial"/>
                <w:sz w:val="20"/>
                <w:szCs w:val="20"/>
              </w:rPr>
            </w:pPr>
            <w:r>
              <w:rPr>
                <w:rFonts w:ascii="Arial" w:hAnsi="Arial" w:cs="Arial"/>
                <w:sz w:val="20"/>
                <w:szCs w:val="20"/>
              </w:rPr>
              <w:t>We did not attend the pantomime this year.</w:t>
            </w:r>
          </w:p>
          <w:p w:rsidR="00176650" w:rsidRPr="00E72730" w:rsidRDefault="00176650">
            <w:pPr>
              <w:rPr>
                <w:rFonts w:ascii="Arial" w:hAnsi="Arial" w:cs="Arial"/>
                <w:sz w:val="20"/>
                <w:szCs w:val="20"/>
              </w:rPr>
            </w:pPr>
          </w:p>
        </w:tc>
      </w:tr>
      <w:tr w:rsidR="00D93D9C" w:rsidRPr="00EC2C60" w:rsidTr="008827D1">
        <w:tc>
          <w:tcPr>
            <w:tcW w:w="1808" w:type="dxa"/>
            <w:shd w:val="clear" w:color="auto" w:fill="auto"/>
          </w:tcPr>
          <w:p w:rsidR="00D93D9C" w:rsidRDefault="00D93D9C" w:rsidP="00EC2C60">
            <w:pPr>
              <w:rPr>
                <w:rFonts w:ascii="Arial" w:hAnsi="Arial" w:cs="Arial"/>
                <w:sz w:val="20"/>
                <w:szCs w:val="20"/>
              </w:rPr>
            </w:pPr>
            <w:r>
              <w:rPr>
                <w:rFonts w:ascii="Arial" w:hAnsi="Arial" w:cs="Arial"/>
                <w:sz w:val="20"/>
                <w:szCs w:val="20"/>
              </w:rPr>
              <w:t>To support assessment of EY</w:t>
            </w:r>
          </w:p>
        </w:tc>
        <w:tc>
          <w:tcPr>
            <w:tcW w:w="1843" w:type="dxa"/>
            <w:shd w:val="clear" w:color="auto" w:fill="auto"/>
          </w:tcPr>
          <w:p w:rsidR="00D93D9C" w:rsidRDefault="00D93D9C" w:rsidP="0011425B">
            <w:pPr>
              <w:rPr>
                <w:rFonts w:ascii="Arial" w:hAnsi="Arial" w:cs="Arial"/>
                <w:sz w:val="20"/>
                <w:szCs w:val="20"/>
              </w:rPr>
            </w:pPr>
            <w:r>
              <w:rPr>
                <w:rFonts w:ascii="Arial" w:hAnsi="Arial" w:cs="Arial"/>
                <w:sz w:val="20"/>
                <w:szCs w:val="20"/>
              </w:rPr>
              <w:t>£200</w:t>
            </w:r>
          </w:p>
          <w:p w:rsidR="009110A1" w:rsidRDefault="009110A1" w:rsidP="0011425B">
            <w:pPr>
              <w:rPr>
                <w:rFonts w:ascii="Arial" w:hAnsi="Arial" w:cs="Arial"/>
                <w:sz w:val="20"/>
                <w:szCs w:val="20"/>
              </w:rPr>
            </w:pPr>
          </w:p>
          <w:p w:rsidR="009110A1" w:rsidRDefault="009110A1" w:rsidP="0011425B">
            <w:pPr>
              <w:rPr>
                <w:rFonts w:ascii="Arial" w:hAnsi="Arial" w:cs="Arial"/>
                <w:sz w:val="20"/>
                <w:szCs w:val="20"/>
              </w:rPr>
            </w:pPr>
          </w:p>
          <w:p w:rsidR="009110A1" w:rsidRDefault="009110A1" w:rsidP="0011425B">
            <w:pPr>
              <w:rPr>
                <w:rFonts w:ascii="Arial" w:hAnsi="Arial" w:cs="Arial"/>
                <w:sz w:val="20"/>
                <w:szCs w:val="20"/>
              </w:rPr>
            </w:pPr>
          </w:p>
          <w:p w:rsidR="009110A1" w:rsidRPr="00E72730" w:rsidRDefault="009110A1" w:rsidP="0011425B">
            <w:pPr>
              <w:rPr>
                <w:rFonts w:ascii="Arial" w:hAnsi="Arial" w:cs="Arial"/>
                <w:sz w:val="20"/>
                <w:szCs w:val="20"/>
              </w:rPr>
            </w:pPr>
            <w:r>
              <w:rPr>
                <w:rFonts w:ascii="Arial" w:hAnsi="Arial" w:cs="Arial"/>
                <w:sz w:val="20"/>
                <w:szCs w:val="20"/>
              </w:rPr>
              <w:t>£600</w:t>
            </w:r>
          </w:p>
        </w:tc>
        <w:tc>
          <w:tcPr>
            <w:tcW w:w="2977" w:type="dxa"/>
            <w:gridSpan w:val="2"/>
            <w:shd w:val="clear" w:color="auto" w:fill="auto"/>
          </w:tcPr>
          <w:p w:rsidR="00D93D9C" w:rsidRDefault="009110A1" w:rsidP="00A97C45">
            <w:pPr>
              <w:rPr>
                <w:rFonts w:ascii="Arial" w:hAnsi="Arial" w:cs="Arial"/>
                <w:sz w:val="20"/>
                <w:szCs w:val="20"/>
              </w:rPr>
            </w:pPr>
            <w:r>
              <w:rPr>
                <w:rFonts w:ascii="Arial" w:hAnsi="Arial" w:cs="Arial"/>
                <w:sz w:val="20"/>
                <w:szCs w:val="20"/>
              </w:rPr>
              <w:t>Purchase To Build A Profile (2simple) licence for the year</w:t>
            </w:r>
          </w:p>
          <w:p w:rsidR="009110A1" w:rsidRDefault="009110A1" w:rsidP="00A97C45">
            <w:pPr>
              <w:rPr>
                <w:rFonts w:ascii="Arial" w:hAnsi="Arial" w:cs="Arial"/>
                <w:sz w:val="20"/>
                <w:szCs w:val="20"/>
              </w:rPr>
            </w:pPr>
          </w:p>
          <w:p w:rsidR="009110A1" w:rsidRDefault="009110A1" w:rsidP="00A97C45">
            <w:pPr>
              <w:rPr>
                <w:rFonts w:ascii="Arial" w:hAnsi="Arial" w:cs="Arial"/>
                <w:sz w:val="20"/>
                <w:szCs w:val="20"/>
              </w:rPr>
            </w:pPr>
          </w:p>
          <w:p w:rsidR="009110A1" w:rsidRDefault="009110A1" w:rsidP="00A97C45">
            <w:pPr>
              <w:rPr>
                <w:rFonts w:ascii="Arial" w:hAnsi="Arial" w:cs="Arial"/>
                <w:sz w:val="20"/>
                <w:szCs w:val="20"/>
              </w:rPr>
            </w:pPr>
            <w:r>
              <w:rPr>
                <w:rFonts w:ascii="Arial" w:hAnsi="Arial" w:cs="Arial"/>
                <w:sz w:val="20"/>
                <w:szCs w:val="20"/>
              </w:rPr>
              <w:t>Purchase 2 x Ipads to support assessment in EYFS</w:t>
            </w:r>
          </w:p>
        </w:tc>
        <w:tc>
          <w:tcPr>
            <w:tcW w:w="2820" w:type="dxa"/>
            <w:gridSpan w:val="2"/>
            <w:shd w:val="clear" w:color="auto" w:fill="auto"/>
          </w:tcPr>
          <w:p w:rsidR="00D93D9C" w:rsidRDefault="009110A1" w:rsidP="00B13986">
            <w:pPr>
              <w:rPr>
                <w:rFonts w:ascii="Arial" w:hAnsi="Arial" w:cs="Arial"/>
                <w:sz w:val="20"/>
                <w:szCs w:val="20"/>
              </w:rPr>
            </w:pPr>
            <w:r>
              <w:rPr>
                <w:rFonts w:ascii="Arial" w:hAnsi="Arial" w:cs="Arial"/>
                <w:sz w:val="20"/>
                <w:szCs w:val="20"/>
              </w:rPr>
              <w:t>2 simple programme</w:t>
            </w:r>
          </w:p>
          <w:p w:rsidR="009110A1" w:rsidRDefault="009110A1" w:rsidP="00B13986">
            <w:pPr>
              <w:rPr>
                <w:rFonts w:ascii="Arial" w:hAnsi="Arial" w:cs="Arial"/>
                <w:sz w:val="20"/>
                <w:szCs w:val="20"/>
              </w:rPr>
            </w:pPr>
          </w:p>
          <w:p w:rsidR="009110A1" w:rsidRDefault="009110A1" w:rsidP="00B13986">
            <w:pPr>
              <w:rPr>
                <w:rFonts w:ascii="Arial" w:hAnsi="Arial" w:cs="Arial"/>
                <w:sz w:val="20"/>
                <w:szCs w:val="20"/>
              </w:rPr>
            </w:pPr>
          </w:p>
          <w:p w:rsidR="009110A1" w:rsidRDefault="009110A1" w:rsidP="00B13986">
            <w:pPr>
              <w:rPr>
                <w:rFonts w:ascii="Arial" w:hAnsi="Arial" w:cs="Arial"/>
                <w:sz w:val="20"/>
                <w:szCs w:val="20"/>
              </w:rPr>
            </w:pPr>
          </w:p>
          <w:p w:rsidR="009110A1" w:rsidRPr="00E72730" w:rsidRDefault="009110A1" w:rsidP="00B13986">
            <w:pPr>
              <w:rPr>
                <w:rFonts w:ascii="Arial" w:hAnsi="Arial" w:cs="Arial"/>
                <w:sz w:val="20"/>
                <w:szCs w:val="20"/>
              </w:rPr>
            </w:pPr>
            <w:r>
              <w:rPr>
                <w:rFonts w:ascii="Arial" w:hAnsi="Arial" w:cs="Arial"/>
                <w:sz w:val="20"/>
                <w:szCs w:val="20"/>
              </w:rPr>
              <w:t>Ipads</w:t>
            </w:r>
          </w:p>
        </w:tc>
        <w:tc>
          <w:tcPr>
            <w:tcW w:w="2363" w:type="dxa"/>
            <w:shd w:val="clear" w:color="auto" w:fill="auto"/>
          </w:tcPr>
          <w:p w:rsidR="00D93D9C" w:rsidRPr="00E72730" w:rsidRDefault="008D06B6" w:rsidP="00D33638">
            <w:pPr>
              <w:rPr>
                <w:rFonts w:ascii="Arial" w:hAnsi="Arial" w:cs="Arial"/>
                <w:sz w:val="20"/>
                <w:szCs w:val="20"/>
              </w:rPr>
            </w:pPr>
            <w:r>
              <w:rPr>
                <w:rFonts w:ascii="Arial" w:hAnsi="Arial" w:cs="Arial"/>
                <w:sz w:val="20"/>
                <w:szCs w:val="20"/>
              </w:rPr>
              <w:t>EYFS profile is constructed through observations over the year building a comprehensive file of the child’s learning.</w:t>
            </w:r>
          </w:p>
        </w:tc>
        <w:tc>
          <w:tcPr>
            <w:tcW w:w="2363" w:type="dxa"/>
            <w:shd w:val="clear" w:color="auto" w:fill="auto"/>
          </w:tcPr>
          <w:p w:rsidR="00587A36" w:rsidRDefault="00587A36" w:rsidP="0011425B">
            <w:pPr>
              <w:rPr>
                <w:rFonts w:ascii="Arial" w:hAnsi="Arial" w:cs="Arial"/>
                <w:sz w:val="20"/>
                <w:szCs w:val="20"/>
              </w:rPr>
            </w:pPr>
            <w:r>
              <w:rPr>
                <w:rFonts w:ascii="Arial" w:hAnsi="Arial" w:cs="Arial"/>
                <w:sz w:val="20"/>
                <w:szCs w:val="20"/>
              </w:rPr>
              <w:t>This programme supports the observations made by the teacher and creates the learning journeys for the EYFS children – it means observations are not lost and accurate assessments can be made based on the observations.</w:t>
            </w:r>
          </w:p>
          <w:p w:rsidR="00587A36" w:rsidRDefault="00587A36" w:rsidP="0011425B">
            <w:pPr>
              <w:rPr>
                <w:rFonts w:ascii="Arial" w:hAnsi="Arial" w:cs="Arial"/>
                <w:sz w:val="20"/>
                <w:szCs w:val="20"/>
              </w:rPr>
            </w:pPr>
          </w:p>
          <w:p w:rsidR="00587A36" w:rsidRPr="00E72730" w:rsidRDefault="00587A36" w:rsidP="0011425B">
            <w:pPr>
              <w:rPr>
                <w:rFonts w:ascii="Arial" w:hAnsi="Arial" w:cs="Arial"/>
                <w:sz w:val="20"/>
                <w:szCs w:val="20"/>
              </w:rPr>
            </w:pPr>
            <w:r>
              <w:rPr>
                <w:rFonts w:ascii="Arial" w:hAnsi="Arial" w:cs="Arial"/>
                <w:sz w:val="20"/>
                <w:szCs w:val="20"/>
              </w:rPr>
              <w:lastRenderedPageBreak/>
              <w:t>2 further Ipads were not purchased.</w:t>
            </w:r>
          </w:p>
        </w:tc>
      </w:tr>
      <w:tr w:rsidR="009110A1" w:rsidRPr="00EC2C60" w:rsidTr="008827D1">
        <w:tc>
          <w:tcPr>
            <w:tcW w:w="1808" w:type="dxa"/>
            <w:shd w:val="clear" w:color="auto" w:fill="auto"/>
          </w:tcPr>
          <w:p w:rsidR="009110A1" w:rsidRDefault="009110A1" w:rsidP="00EC2C60">
            <w:pPr>
              <w:rPr>
                <w:rFonts w:ascii="Arial" w:hAnsi="Arial" w:cs="Arial"/>
                <w:sz w:val="20"/>
                <w:szCs w:val="20"/>
              </w:rPr>
            </w:pPr>
            <w:r>
              <w:rPr>
                <w:rFonts w:ascii="Arial" w:hAnsi="Arial" w:cs="Arial"/>
                <w:sz w:val="20"/>
                <w:szCs w:val="20"/>
              </w:rPr>
              <w:lastRenderedPageBreak/>
              <w:t>To support enhanced learning opportunities in KS2 classrooms</w:t>
            </w:r>
          </w:p>
        </w:tc>
        <w:tc>
          <w:tcPr>
            <w:tcW w:w="1843" w:type="dxa"/>
            <w:shd w:val="clear" w:color="auto" w:fill="auto"/>
          </w:tcPr>
          <w:p w:rsidR="009110A1" w:rsidRDefault="009110A1" w:rsidP="009110A1">
            <w:pPr>
              <w:rPr>
                <w:rFonts w:ascii="Arial" w:hAnsi="Arial" w:cs="Arial"/>
                <w:sz w:val="20"/>
                <w:szCs w:val="20"/>
              </w:rPr>
            </w:pPr>
            <w:r>
              <w:rPr>
                <w:rFonts w:ascii="Arial" w:hAnsi="Arial" w:cs="Arial"/>
                <w:sz w:val="20"/>
                <w:szCs w:val="20"/>
              </w:rPr>
              <w:t>£3180 contribution</w:t>
            </w:r>
          </w:p>
        </w:tc>
        <w:tc>
          <w:tcPr>
            <w:tcW w:w="2977" w:type="dxa"/>
            <w:gridSpan w:val="2"/>
            <w:shd w:val="clear" w:color="auto" w:fill="auto"/>
          </w:tcPr>
          <w:p w:rsidR="009110A1" w:rsidRDefault="009110A1" w:rsidP="00A97C45">
            <w:pPr>
              <w:rPr>
                <w:rFonts w:ascii="Arial" w:hAnsi="Arial" w:cs="Arial"/>
                <w:sz w:val="20"/>
                <w:szCs w:val="20"/>
              </w:rPr>
            </w:pPr>
            <w:r>
              <w:rPr>
                <w:rFonts w:ascii="Arial" w:hAnsi="Arial" w:cs="Arial"/>
                <w:sz w:val="20"/>
                <w:szCs w:val="20"/>
              </w:rPr>
              <w:t>Purchase 2 x Clevertouch Interactive whiteboards (grant from Burnt House Wind Farm for £5000)</w:t>
            </w:r>
          </w:p>
        </w:tc>
        <w:tc>
          <w:tcPr>
            <w:tcW w:w="2820" w:type="dxa"/>
            <w:gridSpan w:val="2"/>
            <w:shd w:val="clear" w:color="auto" w:fill="auto"/>
          </w:tcPr>
          <w:p w:rsidR="009110A1" w:rsidRPr="00E72730" w:rsidRDefault="009110A1" w:rsidP="00B13986">
            <w:pPr>
              <w:rPr>
                <w:rFonts w:ascii="Arial" w:hAnsi="Arial" w:cs="Arial"/>
                <w:sz w:val="20"/>
                <w:szCs w:val="20"/>
              </w:rPr>
            </w:pPr>
            <w:r>
              <w:rPr>
                <w:rFonts w:ascii="Arial" w:hAnsi="Arial" w:cs="Arial"/>
                <w:sz w:val="20"/>
                <w:szCs w:val="20"/>
              </w:rPr>
              <w:t>2 Clever touch boards</w:t>
            </w:r>
          </w:p>
        </w:tc>
        <w:tc>
          <w:tcPr>
            <w:tcW w:w="2363" w:type="dxa"/>
            <w:shd w:val="clear" w:color="auto" w:fill="auto"/>
          </w:tcPr>
          <w:p w:rsidR="009110A1" w:rsidRPr="00E72730" w:rsidRDefault="008D06B6" w:rsidP="00D33638">
            <w:pPr>
              <w:rPr>
                <w:rFonts w:ascii="Arial" w:hAnsi="Arial" w:cs="Arial"/>
                <w:sz w:val="20"/>
                <w:szCs w:val="20"/>
              </w:rPr>
            </w:pPr>
            <w:r>
              <w:rPr>
                <w:rFonts w:ascii="Arial" w:hAnsi="Arial" w:cs="Arial"/>
                <w:sz w:val="20"/>
                <w:szCs w:val="20"/>
              </w:rPr>
              <w:t>All children benefit from the enhanced provision that the new interactive whiteboards can provide.</w:t>
            </w:r>
          </w:p>
        </w:tc>
        <w:tc>
          <w:tcPr>
            <w:tcW w:w="2363" w:type="dxa"/>
            <w:shd w:val="clear" w:color="auto" w:fill="auto"/>
          </w:tcPr>
          <w:p w:rsidR="009110A1" w:rsidRPr="00E72730" w:rsidRDefault="00AA0F79" w:rsidP="0011425B">
            <w:pPr>
              <w:rPr>
                <w:rFonts w:ascii="Arial" w:hAnsi="Arial" w:cs="Arial"/>
                <w:sz w:val="20"/>
                <w:szCs w:val="20"/>
              </w:rPr>
            </w:pPr>
            <w:r>
              <w:rPr>
                <w:rFonts w:ascii="Arial" w:hAnsi="Arial" w:cs="Arial"/>
                <w:sz w:val="20"/>
                <w:szCs w:val="20"/>
              </w:rPr>
              <w:t>The 2 Clevertouch boards are in use every day in class 3 and 4 although we are not as yet getting the most out of them. The training was split and not all staff have had it so it has been trial and error in some cases. However they are better than the Smartboards and we will endeavour to buy more Clevertouch boards when the existing boards need replacing.</w:t>
            </w:r>
          </w:p>
        </w:tc>
      </w:tr>
    </w:tbl>
    <w:p w:rsidR="007A4CA4" w:rsidRPr="00EC2C60" w:rsidRDefault="007A4CA4">
      <w:pPr>
        <w:rPr>
          <w:sz w:val="20"/>
          <w:szCs w:val="20"/>
        </w:rPr>
      </w:pPr>
    </w:p>
    <w:sectPr w:rsidR="007A4CA4" w:rsidRPr="00EC2C60" w:rsidSect="00CB0A7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2D2B"/>
    <w:multiLevelType w:val="hybridMultilevel"/>
    <w:tmpl w:val="2DBA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984CE2"/>
    <w:multiLevelType w:val="hybridMultilevel"/>
    <w:tmpl w:val="8C82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3479B5"/>
    <w:multiLevelType w:val="hybridMultilevel"/>
    <w:tmpl w:val="E084B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DE4206"/>
    <w:multiLevelType w:val="hybridMultilevel"/>
    <w:tmpl w:val="4548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A78"/>
    <w:rsid w:val="00056C94"/>
    <w:rsid w:val="00082D2D"/>
    <w:rsid w:val="00094873"/>
    <w:rsid w:val="000B1D24"/>
    <w:rsid w:val="000C39F1"/>
    <w:rsid w:val="000D35E4"/>
    <w:rsid w:val="000E7CA2"/>
    <w:rsid w:val="001021C7"/>
    <w:rsid w:val="0011425B"/>
    <w:rsid w:val="001506F0"/>
    <w:rsid w:val="00151911"/>
    <w:rsid w:val="00176650"/>
    <w:rsid w:val="00185E63"/>
    <w:rsid w:val="001F241B"/>
    <w:rsid w:val="00226038"/>
    <w:rsid w:val="00290841"/>
    <w:rsid w:val="002A74E0"/>
    <w:rsid w:val="002E353E"/>
    <w:rsid w:val="002F2F0E"/>
    <w:rsid w:val="0031379E"/>
    <w:rsid w:val="00316D62"/>
    <w:rsid w:val="00370810"/>
    <w:rsid w:val="00426D47"/>
    <w:rsid w:val="00447D5D"/>
    <w:rsid w:val="00477463"/>
    <w:rsid w:val="004C0506"/>
    <w:rsid w:val="004F224D"/>
    <w:rsid w:val="004F4F47"/>
    <w:rsid w:val="005118CE"/>
    <w:rsid w:val="005612ED"/>
    <w:rsid w:val="00587A36"/>
    <w:rsid w:val="006027CB"/>
    <w:rsid w:val="00603F67"/>
    <w:rsid w:val="00650224"/>
    <w:rsid w:val="00650953"/>
    <w:rsid w:val="0070493A"/>
    <w:rsid w:val="00754133"/>
    <w:rsid w:val="00763D93"/>
    <w:rsid w:val="00772928"/>
    <w:rsid w:val="007A4CA4"/>
    <w:rsid w:val="007B2004"/>
    <w:rsid w:val="00822C45"/>
    <w:rsid w:val="00832814"/>
    <w:rsid w:val="00852034"/>
    <w:rsid w:val="00853843"/>
    <w:rsid w:val="008827D1"/>
    <w:rsid w:val="00892547"/>
    <w:rsid w:val="008D06B6"/>
    <w:rsid w:val="008E3F86"/>
    <w:rsid w:val="00905DC4"/>
    <w:rsid w:val="009110A1"/>
    <w:rsid w:val="00911B44"/>
    <w:rsid w:val="009237A4"/>
    <w:rsid w:val="00990DE6"/>
    <w:rsid w:val="009A58EE"/>
    <w:rsid w:val="00A24081"/>
    <w:rsid w:val="00A738C9"/>
    <w:rsid w:val="00A97C45"/>
    <w:rsid w:val="00AA09B4"/>
    <w:rsid w:val="00AA0F79"/>
    <w:rsid w:val="00AA47F8"/>
    <w:rsid w:val="00AB1A04"/>
    <w:rsid w:val="00AC3B23"/>
    <w:rsid w:val="00B13986"/>
    <w:rsid w:val="00B321C2"/>
    <w:rsid w:val="00B321DD"/>
    <w:rsid w:val="00B91456"/>
    <w:rsid w:val="00BD392D"/>
    <w:rsid w:val="00C24C8B"/>
    <w:rsid w:val="00C552DB"/>
    <w:rsid w:val="00CA394A"/>
    <w:rsid w:val="00CA7C12"/>
    <w:rsid w:val="00CB0A78"/>
    <w:rsid w:val="00CE0D8F"/>
    <w:rsid w:val="00CE46BE"/>
    <w:rsid w:val="00D33638"/>
    <w:rsid w:val="00D33A5B"/>
    <w:rsid w:val="00D7685D"/>
    <w:rsid w:val="00D93D9C"/>
    <w:rsid w:val="00DB04DE"/>
    <w:rsid w:val="00DB4400"/>
    <w:rsid w:val="00DB51DB"/>
    <w:rsid w:val="00DC38B8"/>
    <w:rsid w:val="00E11BD3"/>
    <w:rsid w:val="00E127E0"/>
    <w:rsid w:val="00E1515C"/>
    <w:rsid w:val="00E71108"/>
    <w:rsid w:val="00E72730"/>
    <w:rsid w:val="00E85438"/>
    <w:rsid w:val="00E97AE5"/>
    <w:rsid w:val="00EC2C60"/>
    <w:rsid w:val="00EF240A"/>
    <w:rsid w:val="00F65D9B"/>
    <w:rsid w:val="00FA37C0"/>
    <w:rsid w:val="00FF6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081"/>
    <w:pPr>
      <w:ind w:left="720"/>
      <w:contextualSpacing/>
    </w:pPr>
  </w:style>
  <w:style w:type="paragraph" w:styleId="BalloonText">
    <w:name w:val="Balloon Text"/>
    <w:basedOn w:val="Normal"/>
    <w:link w:val="BalloonTextChar"/>
    <w:uiPriority w:val="99"/>
    <w:semiHidden/>
    <w:unhideWhenUsed/>
    <w:rsid w:val="00DB0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4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081"/>
    <w:pPr>
      <w:ind w:left="720"/>
      <w:contextualSpacing/>
    </w:pPr>
  </w:style>
  <w:style w:type="paragraph" w:styleId="BalloonText">
    <w:name w:val="Balloon Text"/>
    <w:basedOn w:val="Normal"/>
    <w:link w:val="BalloonTextChar"/>
    <w:uiPriority w:val="99"/>
    <w:semiHidden/>
    <w:unhideWhenUsed/>
    <w:rsid w:val="00DB0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4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A889343D</Template>
  <TotalTime>0</TotalTime>
  <Pages>7</Pages>
  <Words>1522</Words>
  <Characters>8682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ICTSSCCM01</Company>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mtyler</dc:creator>
  <cp:lastModifiedBy>Hill Karen</cp:lastModifiedBy>
  <cp:revision>2</cp:revision>
  <cp:lastPrinted>2015-07-15T11:11:00Z</cp:lastPrinted>
  <dcterms:created xsi:type="dcterms:W3CDTF">2016-04-18T13:23:00Z</dcterms:created>
  <dcterms:modified xsi:type="dcterms:W3CDTF">2016-04-18T13:23:00Z</dcterms:modified>
</cp:coreProperties>
</file>